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28"/>
          <w:szCs w:val="28"/>
          <w:lang w:eastAsia="ru-RU"/>
        </w:rPr>
        <w:t>МИНИСТЕРСТВО ПРОСВЕЩЕНИЯ РОССИЙСКОЙ ФЕДЕРАЦИИ</w:t>
      </w: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28"/>
          <w:szCs w:val="28"/>
          <w:lang w:eastAsia="ru-RU"/>
        </w:rPr>
        <w:t>‌МУНИЦИПАЛЬНОЕ ОБРАЗОВАНИЕ - ГОРОДСКОЙ ОКРУГ ГОРОД РЯЗАНЬ РЯЗАНСКОЙ ОБЛАСТИ‌‌</w:t>
      </w:r>
      <w:r w:rsidRPr="00851EA3">
        <w:rPr>
          <w:rFonts w:eastAsia="Times New Roman"/>
          <w:b/>
          <w:bCs/>
          <w:color w:val="333333"/>
          <w:sz w:val="16"/>
          <w:szCs w:val="16"/>
          <w:lang w:eastAsia="ru-RU"/>
        </w:rPr>
        <w:t> </w:t>
      </w: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28"/>
          <w:szCs w:val="28"/>
          <w:shd w:val="clear" w:color="auto" w:fill="FFFFFF"/>
          <w:lang w:eastAsia="ru-RU"/>
        </w:rPr>
        <w:t>‌ ‌</w:t>
      </w:r>
      <w:r w:rsidRPr="00851EA3">
        <w:rPr>
          <w:rFonts w:eastAsia="Times New Roman"/>
          <w:color w:val="333333"/>
          <w:sz w:val="21"/>
          <w:szCs w:val="21"/>
          <w:lang w:eastAsia="ru-RU"/>
        </w:rPr>
        <w:t>​</w:t>
      </w: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28"/>
          <w:szCs w:val="28"/>
          <w:lang w:eastAsia="ru-RU"/>
        </w:rPr>
        <w:t>МБОУ "Школа № 48 "</w:t>
      </w: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p>
    <w:p w:rsidR="005B4F71" w:rsidRDefault="005B4F71" w:rsidP="005B4F71">
      <w:pPr>
        <w:shd w:val="clear" w:color="auto" w:fill="FFFFFF"/>
        <w:rPr>
          <w:rFonts w:eastAsia="Times New Roman"/>
          <w:color w:val="333333"/>
          <w:sz w:val="21"/>
          <w:szCs w:val="21"/>
          <w:lang w:eastAsia="ru-RU"/>
        </w:rPr>
      </w:pPr>
      <w:r>
        <w:rPr>
          <w:rFonts w:eastAsia="Times New Roman"/>
          <w:color w:val="333333"/>
          <w:sz w:val="21"/>
          <w:szCs w:val="21"/>
          <w:lang w:eastAsia="ru-RU"/>
        </w:rPr>
        <w:t xml:space="preserve">             </w:t>
      </w:r>
      <w:r w:rsidRPr="00851EA3">
        <w:rPr>
          <w:rFonts w:eastAsia="Times New Roman"/>
          <w:color w:val="333333"/>
          <w:sz w:val="21"/>
          <w:szCs w:val="21"/>
          <w:lang w:eastAsia="ru-RU"/>
        </w:rPr>
        <w:t>РАССМОТРЕНО</w:t>
      </w:r>
      <w:r>
        <w:rPr>
          <w:rFonts w:eastAsia="Times New Roman"/>
          <w:color w:val="333333"/>
          <w:sz w:val="21"/>
          <w:szCs w:val="21"/>
          <w:lang w:eastAsia="ru-RU"/>
        </w:rPr>
        <w:t xml:space="preserve">                                                                       </w:t>
      </w:r>
      <w:r w:rsidRPr="00851EA3">
        <w:rPr>
          <w:rFonts w:eastAsia="Times New Roman"/>
          <w:color w:val="333333"/>
          <w:sz w:val="21"/>
          <w:szCs w:val="21"/>
          <w:lang w:eastAsia="ru-RU"/>
        </w:rPr>
        <w:t>СОГЛАСОВАНО</w:t>
      </w:r>
      <w:r>
        <w:rPr>
          <w:rFonts w:eastAsia="Times New Roman"/>
          <w:color w:val="333333"/>
          <w:sz w:val="21"/>
          <w:szCs w:val="21"/>
          <w:lang w:eastAsia="ru-RU"/>
        </w:rPr>
        <w:t xml:space="preserve">                                                                  УТВЕРЖДЕНО</w:t>
      </w:r>
    </w:p>
    <w:p w:rsidR="005B4F71" w:rsidRPr="00851EA3" w:rsidRDefault="005B4F71" w:rsidP="005B4F71">
      <w:pPr>
        <w:shd w:val="clear" w:color="auto" w:fill="FFFFFF"/>
        <w:rPr>
          <w:rFonts w:eastAsia="Times New Roman"/>
          <w:color w:val="333333"/>
          <w:sz w:val="21"/>
          <w:szCs w:val="21"/>
          <w:lang w:eastAsia="ru-RU"/>
        </w:rPr>
      </w:pPr>
    </w:p>
    <w:p w:rsidR="005B4F71" w:rsidRDefault="005B4F71" w:rsidP="005B4F71">
      <w:pPr>
        <w:shd w:val="clear" w:color="auto" w:fill="FFFFFF"/>
        <w:rPr>
          <w:rFonts w:eastAsia="Times New Roman"/>
          <w:color w:val="333333"/>
          <w:sz w:val="21"/>
          <w:szCs w:val="21"/>
          <w:lang w:eastAsia="ru-RU"/>
        </w:rPr>
      </w:pPr>
      <w:r>
        <w:rPr>
          <w:rFonts w:eastAsia="Times New Roman"/>
          <w:color w:val="333333"/>
          <w:sz w:val="21"/>
          <w:szCs w:val="21"/>
          <w:lang w:eastAsia="ru-RU"/>
        </w:rPr>
        <w:t xml:space="preserve"> </w:t>
      </w:r>
      <w:r w:rsidRPr="00851EA3">
        <w:rPr>
          <w:rFonts w:eastAsia="Times New Roman"/>
          <w:color w:val="333333"/>
          <w:sz w:val="21"/>
          <w:szCs w:val="21"/>
          <w:lang w:eastAsia="ru-RU"/>
        </w:rPr>
        <w:t xml:space="preserve"> </w:t>
      </w:r>
      <w:r>
        <w:rPr>
          <w:rFonts w:eastAsia="Times New Roman"/>
          <w:color w:val="333333"/>
          <w:sz w:val="21"/>
          <w:szCs w:val="21"/>
          <w:lang w:eastAsia="ru-RU"/>
        </w:rPr>
        <w:t xml:space="preserve">          На </w:t>
      </w:r>
      <w:r w:rsidRPr="00851EA3">
        <w:rPr>
          <w:rFonts w:eastAsia="Times New Roman"/>
          <w:color w:val="333333"/>
          <w:sz w:val="21"/>
          <w:szCs w:val="21"/>
          <w:lang w:eastAsia="ru-RU"/>
        </w:rPr>
        <w:t>заседании МО</w:t>
      </w:r>
      <w:r>
        <w:rPr>
          <w:rFonts w:eastAsia="Times New Roman"/>
          <w:color w:val="333333"/>
          <w:sz w:val="21"/>
          <w:szCs w:val="21"/>
          <w:lang w:eastAsia="ru-RU"/>
        </w:rPr>
        <w:t xml:space="preserve">                                                              </w:t>
      </w:r>
      <w:r w:rsidRPr="00851EA3">
        <w:rPr>
          <w:rFonts w:eastAsia="Times New Roman"/>
          <w:color w:val="333333"/>
          <w:sz w:val="21"/>
          <w:szCs w:val="21"/>
          <w:lang w:eastAsia="ru-RU"/>
        </w:rPr>
        <w:t>Заместител</w:t>
      </w:r>
      <w:r>
        <w:rPr>
          <w:rFonts w:eastAsia="Times New Roman"/>
          <w:color w:val="333333"/>
          <w:sz w:val="21"/>
          <w:szCs w:val="21"/>
          <w:lang w:eastAsia="ru-RU"/>
        </w:rPr>
        <w:t>ем</w:t>
      </w:r>
      <w:r w:rsidRPr="00851EA3">
        <w:rPr>
          <w:rFonts w:eastAsia="Times New Roman"/>
          <w:color w:val="333333"/>
          <w:sz w:val="21"/>
          <w:szCs w:val="21"/>
          <w:lang w:eastAsia="ru-RU"/>
        </w:rPr>
        <w:t xml:space="preserve"> директора по УР</w:t>
      </w:r>
      <w:r>
        <w:rPr>
          <w:rFonts w:eastAsia="Times New Roman"/>
          <w:color w:val="333333"/>
          <w:sz w:val="21"/>
          <w:szCs w:val="21"/>
          <w:lang w:eastAsia="ru-RU"/>
        </w:rPr>
        <w:t xml:space="preserve">                                         Директором МБОУ ШКОЛА №48</w:t>
      </w:r>
    </w:p>
    <w:p w:rsidR="005B4F71" w:rsidRDefault="005B4F71" w:rsidP="005B4F71">
      <w:pPr>
        <w:shd w:val="clear" w:color="auto" w:fill="FFFFFF"/>
        <w:rPr>
          <w:rFonts w:eastAsia="Times New Roman"/>
          <w:color w:val="333333"/>
          <w:sz w:val="21"/>
          <w:szCs w:val="21"/>
          <w:lang w:eastAsia="ru-RU"/>
        </w:rPr>
      </w:pPr>
      <w:r w:rsidRPr="00851EA3">
        <w:rPr>
          <w:rFonts w:eastAsia="Times New Roman"/>
          <w:color w:val="333333"/>
          <w:sz w:val="21"/>
          <w:szCs w:val="21"/>
          <w:lang w:eastAsia="ru-RU"/>
        </w:rPr>
        <w:t>учителей иностранных языко</w:t>
      </w:r>
      <w:r>
        <w:rPr>
          <w:rFonts w:eastAsia="Times New Roman"/>
          <w:color w:val="333333"/>
          <w:sz w:val="21"/>
          <w:szCs w:val="21"/>
          <w:lang w:eastAsia="ru-RU"/>
        </w:rPr>
        <w:t>в</w:t>
      </w:r>
    </w:p>
    <w:p w:rsidR="005B4F71"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r>
        <w:rPr>
          <w:rFonts w:eastAsia="Times New Roman"/>
          <w:color w:val="333333"/>
          <w:sz w:val="21"/>
          <w:szCs w:val="21"/>
          <w:lang w:eastAsia="ru-RU"/>
        </w:rPr>
        <w:t xml:space="preserve"> </w:t>
      </w:r>
    </w:p>
    <w:p w:rsidR="005B4F71" w:rsidRPr="00851EA3" w:rsidRDefault="005B4F71" w:rsidP="005B4F71">
      <w:pPr>
        <w:shd w:val="clear" w:color="auto" w:fill="FFFFFF"/>
        <w:jc w:val="right"/>
        <w:rPr>
          <w:rFonts w:eastAsia="Times New Roman"/>
          <w:color w:val="333333"/>
          <w:sz w:val="21"/>
          <w:szCs w:val="21"/>
          <w:lang w:eastAsia="ru-RU"/>
        </w:rPr>
      </w:pPr>
      <w:r w:rsidRPr="00851EA3">
        <w:rPr>
          <w:rFonts w:eastAsia="Times New Roman"/>
          <w:color w:val="333333"/>
          <w:sz w:val="21"/>
          <w:szCs w:val="21"/>
          <w:lang w:eastAsia="ru-RU"/>
        </w:rPr>
        <w:t>____________</w:t>
      </w:r>
    </w:p>
    <w:p w:rsidR="005B4F71" w:rsidRPr="00851EA3" w:rsidRDefault="005B4F71" w:rsidP="005B4F71">
      <w:pPr>
        <w:shd w:val="clear" w:color="auto" w:fill="FFFFFF"/>
        <w:rPr>
          <w:rFonts w:eastAsia="Times New Roman"/>
          <w:color w:val="333333"/>
          <w:sz w:val="21"/>
          <w:szCs w:val="21"/>
          <w:lang w:eastAsia="ru-RU"/>
        </w:rPr>
      </w:pPr>
      <w:r>
        <w:rPr>
          <w:rFonts w:eastAsia="Times New Roman"/>
          <w:color w:val="333333"/>
          <w:sz w:val="21"/>
          <w:szCs w:val="21"/>
          <w:lang w:eastAsia="ru-RU"/>
        </w:rPr>
        <w:t xml:space="preserve">               </w:t>
      </w:r>
      <w:r w:rsidRPr="00851EA3">
        <w:rPr>
          <w:rFonts w:eastAsia="Times New Roman"/>
          <w:color w:val="333333"/>
          <w:sz w:val="21"/>
          <w:szCs w:val="21"/>
          <w:lang w:eastAsia="ru-RU"/>
        </w:rPr>
        <w:t>Протокол №</w:t>
      </w:r>
      <w:r>
        <w:rPr>
          <w:rFonts w:eastAsia="Times New Roman"/>
          <w:color w:val="333333"/>
          <w:sz w:val="21"/>
          <w:szCs w:val="21"/>
          <w:lang w:eastAsia="ru-RU"/>
        </w:rPr>
        <w:t xml:space="preserve">                                                         </w:t>
      </w:r>
      <w:r w:rsidRPr="00851EA3">
        <w:rPr>
          <w:rFonts w:eastAsia="Times New Roman"/>
          <w:color w:val="333333"/>
          <w:sz w:val="21"/>
          <w:szCs w:val="21"/>
          <w:lang w:eastAsia="ru-RU"/>
        </w:rPr>
        <w:br/>
        <w:t>от «___» ________ ______ г.</w:t>
      </w:r>
      <w:r>
        <w:rPr>
          <w:rFonts w:eastAsia="Times New Roman"/>
          <w:color w:val="333333"/>
          <w:sz w:val="21"/>
          <w:szCs w:val="21"/>
          <w:lang w:eastAsia="ru-RU"/>
        </w:rPr>
        <w:t xml:space="preserve">                                                         </w:t>
      </w:r>
      <w:r w:rsidRPr="00851EA3">
        <w:rPr>
          <w:rFonts w:eastAsia="Times New Roman"/>
          <w:color w:val="333333"/>
          <w:sz w:val="21"/>
          <w:szCs w:val="21"/>
          <w:lang w:eastAsia="ru-RU"/>
        </w:rPr>
        <w:t>от «___» ________ ______ г.</w:t>
      </w:r>
      <w:r>
        <w:rPr>
          <w:rFonts w:eastAsia="Times New Roman"/>
          <w:color w:val="333333"/>
          <w:sz w:val="21"/>
          <w:szCs w:val="21"/>
          <w:lang w:eastAsia="ru-RU"/>
        </w:rPr>
        <w:t xml:space="preserve">                                                  </w:t>
      </w:r>
      <w:r w:rsidRPr="00851EA3">
        <w:rPr>
          <w:rFonts w:eastAsia="Times New Roman"/>
          <w:color w:val="333333"/>
          <w:sz w:val="21"/>
          <w:szCs w:val="21"/>
          <w:lang w:eastAsia="ru-RU"/>
        </w:rPr>
        <w:t>от «___» ________ ______ г.</w:t>
      </w:r>
    </w:p>
    <w:p w:rsidR="005B4F71" w:rsidRPr="00851EA3" w:rsidRDefault="005B4F71" w:rsidP="005B4F71">
      <w:pPr>
        <w:shd w:val="clear" w:color="auto" w:fill="FFFFFF"/>
        <w:jc w:val="right"/>
        <w:rPr>
          <w:rFonts w:eastAsia="Times New Roman"/>
          <w:color w:val="333333"/>
          <w:sz w:val="21"/>
          <w:szCs w:val="21"/>
          <w:lang w:eastAsia="ru-RU"/>
        </w:rPr>
      </w:pPr>
    </w:p>
    <w:p w:rsidR="005B4F71" w:rsidRPr="00851EA3" w:rsidRDefault="005B4F71" w:rsidP="005B4F71">
      <w:pPr>
        <w:shd w:val="clear" w:color="auto" w:fill="FFFFFF"/>
        <w:jc w:val="right"/>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r w:rsidRPr="00851EA3">
        <w:rPr>
          <w:rFonts w:eastAsia="Times New Roman"/>
          <w:color w:val="333333"/>
          <w:sz w:val="21"/>
          <w:szCs w:val="21"/>
          <w:lang w:eastAsia="ru-RU"/>
        </w:rPr>
        <w:t>‌</w:t>
      </w: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rPr>
          <w:rFonts w:eastAsia="Times New Roman"/>
          <w:color w:val="333333"/>
          <w:sz w:val="21"/>
          <w:szCs w:val="21"/>
          <w:lang w:eastAsia="ru-RU"/>
        </w:rPr>
      </w:pP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32"/>
          <w:szCs w:val="32"/>
          <w:lang w:eastAsia="ru-RU"/>
        </w:rPr>
        <w:t>РАБОЧАЯ ПРОГРАММА</w:t>
      </w:r>
      <w:r w:rsidRPr="00851EA3">
        <w:rPr>
          <w:rFonts w:eastAsia="Times New Roman"/>
          <w:color w:val="000000"/>
          <w:sz w:val="32"/>
          <w:szCs w:val="32"/>
          <w:lang w:eastAsia="ru-RU"/>
        </w:rPr>
        <w:br/>
      </w: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b/>
          <w:bCs/>
          <w:color w:val="000000"/>
          <w:sz w:val="36"/>
          <w:szCs w:val="36"/>
          <w:lang w:eastAsia="ru-RU"/>
        </w:rPr>
        <w:t>учебного предмета «Иностранный (английский) язык»</w:t>
      </w:r>
    </w:p>
    <w:p w:rsidR="005B4F71" w:rsidRDefault="005B4F71" w:rsidP="005B4F71">
      <w:pPr>
        <w:shd w:val="clear" w:color="auto" w:fill="FFFFFF"/>
        <w:jc w:val="center"/>
        <w:rPr>
          <w:rFonts w:eastAsia="Times New Roman"/>
          <w:color w:val="000000"/>
          <w:sz w:val="32"/>
          <w:szCs w:val="32"/>
          <w:lang w:eastAsia="ru-RU"/>
        </w:rPr>
      </w:pPr>
      <w:r>
        <w:rPr>
          <w:rFonts w:eastAsia="Times New Roman"/>
          <w:color w:val="000000"/>
          <w:sz w:val="32"/>
          <w:szCs w:val="32"/>
          <w:lang w:eastAsia="ru-RU"/>
        </w:rPr>
        <w:t>для обучающихся 6</w:t>
      </w:r>
      <w:r w:rsidRPr="00851EA3">
        <w:rPr>
          <w:rFonts w:eastAsia="Times New Roman"/>
          <w:color w:val="000000"/>
          <w:sz w:val="32"/>
          <w:szCs w:val="32"/>
          <w:lang w:eastAsia="ru-RU"/>
        </w:rPr>
        <w:t> классов</w:t>
      </w:r>
    </w:p>
    <w:p w:rsidR="005B4F71" w:rsidRDefault="005B4F71" w:rsidP="005B4F71">
      <w:pPr>
        <w:shd w:val="clear" w:color="auto" w:fill="FFFFFF"/>
        <w:jc w:val="center"/>
        <w:rPr>
          <w:rFonts w:eastAsia="Times New Roman"/>
          <w:color w:val="000000"/>
          <w:sz w:val="32"/>
          <w:szCs w:val="32"/>
          <w:lang w:eastAsia="ru-RU"/>
        </w:rPr>
      </w:pPr>
    </w:p>
    <w:p w:rsidR="005B4F71" w:rsidRDefault="005B4F71" w:rsidP="005B4F71">
      <w:pPr>
        <w:shd w:val="clear" w:color="auto" w:fill="FFFFFF"/>
        <w:rPr>
          <w:rFonts w:eastAsia="Times New Roman"/>
          <w:color w:val="000000"/>
          <w:sz w:val="32"/>
          <w:szCs w:val="32"/>
          <w:lang w:eastAsia="ru-RU"/>
        </w:rPr>
      </w:pPr>
      <w:r>
        <w:rPr>
          <w:rFonts w:eastAsia="Times New Roman"/>
          <w:color w:val="000000"/>
          <w:sz w:val="32"/>
          <w:szCs w:val="32"/>
          <w:lang w:eastAsia="ru-RU"/>
        </w:rPr>
        <w:t>Уровень образования: основное общее образование, 6 класс</w:t>
      </w:r>
    </w:p>
    <w:p w:rsidR="005B4F71" w:rsidRDefault="005B4F71" w:rsidP="005B4F71">
      <w:pPr>
        <w:shd w:val="clear" w:color="auto" w:fill="FFFFFF"/>
        <w:rPr>
          <w:rFonts w:eastAsia="Times New Roman"/>
          <w:color w:val="000000"/>
          <w:sz w:val="32"/>
          <w:szCs w:val="32"/>
          <w:lang w:eastAsia="ru-RU"/>
        </w:rPr>
      </w:pPr>
      <w:r>
        <w:rPr>
          <w:rFonts w:eastAsia="Times New Roman"/>
          <w:color w:val="000000"/>
          <w:sz w:val="32"/>
          <w:szCs w:val="32"/>
          <w:lang w:eastAsia="ru-RU"/>
        </w:rPr>
        <w:t>Количество часов: 102</w:t>
      </w:r>
    </w:p>
    <w:p w:rsidR="005B4F71" w:rsidRPr="00851EA3" w:rsidRDefault="005B4F71" w:rsidP="005B4F71">
      <w:pPr>
        <w:shd w:val="clear" w:color="auto" w:fill="FFFFFF"/>
        <w:rPr>
          <w:rFonts w:eastAsia="Times New Roman"/>
          <w:color w:val="333333"/>
          <w:sz w:val="21"/>
          <w:szCs w:val="21"/>
          <w:lang w:eastAsia="ru-RU"/>
        </w:rPr>
      </w:pPr>
      <w:r>
        <w:rPr>
          <w:rFonts w:eastAsia="Times New Roman"/>
          <w:color w:val="000000"/>
          <w:sz w:val="32"/>
          <w:szCs w:val="32"/>
          <w:lang w:eastAsia="ru-RU"/>
        </w:rPr>
        <w:t>Учитель</w:t>
      </w:r>
    </w:p>
    <w:p w:rsidR="005B4F71" w:rsidRPr="00851EA3" w:rsidRDefault="005B4F71" w:rsidP="005B4F71">
      <w:pPr>
        <w:shd w:val="clear" w:color="auto" w:fill="FFFFFF"/>
        <w:jc w:val="center"/>
        <w:rPr>
          <w:rFonts w:eastAsia="Times New Roman"/>
          <w:color w:val="333333"/>
          <w:sz w:val="21"/>
          <w:szCs w:val="21"/>
          <w:lang w:eastAsia="ru-RU"/>
        </w:rPr>
      </w:pPr>
      <w:r w:rsidRPr="00851EA3">
        <w:rPr>
          <w:rFonts w:eastAsia="Times New Roman"/>
          <w:color w:val="000000"/>
          <w:sz w:val="32"/>
          <w:szCs w:val="32"/>
          <w:lang w:eastAsia="ru-RU"/>
        </w:rPr>
        <w:br/>
      </w:r>
      <w:r w:rsidRPr="00851EA3">
        <w:rPr>
          <w:rFonts w:eastAsia="Times New Roman"/>
          <w:color w:val="333333"/>
          <w:sz w:val="21"/>
          <w:szCs w:val="21"/>
          <w:lang w:eastAsia="ru-RU"/>
        </w:rPr>
        <w:t>​</w:t>
      </w:r>
      <w:r w:rsidRPr="00851EA3">
        <w:rPr>
          <w:rFonts w:eastAsia="Times New Roman"/>
          <w:b/>
          <w:bCs/>
          <w:color w:val="000000"/>
          <w:sz w:val="28"/>
          <w:szCs w:val="28"/>
          <w:shd w:val="clear" w:color="auto" w:fill="FFFFFF"/>
          <w:lang w:eastAsia="ru-RU"/>
        </w:rPr>
        <w:t>Рязань‌ 2024‌</w:t>
      </w:r>
      <w:r w:rsidRPr="00851EA3">
        <w:rPr>
          <w:rFonts w:eastAsia="Times New Roman"/>
          <w:color w:val="333333"/>
          <w:sz w:val="21"/>
          <w:szCs w:val="21"/>
          <w:lang w:eastAsia="ru-RU"/>
        </w:rPr>
        <w:t>​</w:t>
      </w:r>
    </w:p>
    <w:p w:rsidR="005B4F71" w:rsidRDefault="005B4F71" w:rsidP="005B4F71"/>
    <w:p w:rsidR="005B4F71" w:rsidRDefault="005B4F71" w:rsidP="005B4F71"/>
    <w:p w:rsidR="005B4F71" w:rsidRDefault="005B4F71" w:rsidP="005B4F71"/>
    <w:p w:rsidR="005B4F71" w:rsidRDefault="005B4F71" w:rsidP="005B4F71"/>
    <w:p w:rsidR="005B4F71" w:rsidRDefault="005B4F71" w:rsidP="005B4F71">
      <w:pPr>
        <w:jc w:val="both"/>
      </w:pPr>
    </w:p>
    <w:p w:rsidR="0015388B" w:rsidRDefault="0015388B" w:rsidP="005B4F71">
      <w:pPr>
        <w:jc w:val="both"/>
        <w:sectPr w:rsidR="0015388B" w:rsidSect="005B4F71">
          <w:pgSz w:w="16838" w:h="11906" w:orient="landscape"/>
          <w:pgMar w:top="560" w:right="500" w:bottom="560" w:left="280" w:header="709" w:footer="709" w:gutter="0"/>
          <w:cols w:space="720"/>
          <w:docGrid w:linePitch="326"/>
        </w:sectPr>
      </w:pPr>
    </w:p>
    <w:p w:rsidR="005B4F71" w:rsidRPr="005B4F71" w:rsidRDefault="005B4F71" w:rsidP="005B4F71">
      <w:pPr>
        <w:jc w:val="both"/>
      </w:pPr>
      <w:r w:rsidRPr="005B4F71">
        <w:lastRenderedPageBreak/>
        <w:t>ПОЯСНИТЕЛЬНАЯ ЗАПИСКА</w:t>
      </w:r>
    </w:p>
    <w:p w:rsidR="005B4F71" w:rsidRPr="005B4F71" w:rsidRDefault="005B4F71" w:rsidP="005B4F71">
      <w:pPr>
        <w:jc w:val="both"/>
      </w:pPr>
      <w:r w:rsidRPr="005B4F71">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B4F71" w:rsidRPr="005B4F71" w:rsidRDefault="005B4F71" w:rsidP="005B4F71">
      <w:pPr>
        <w:jc w:val="both"/>
      </w:pPr>
      <w:r w:rsidRPr="005B4F71">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B4F71" w:rsidRPr="005B4F71" w:rsidRDefault="005B4F71" w:rsidP="005B4F71">
      <w:pPr>
        <w:jc w:val="both"/>
      </w:pPr>
      <w:r w:rsidRPr="005B4F71">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B4F71" w:rsidRPr="005B4F71" w:rsidRDefault="005B4F71" w:rsidP="005B4F71">
      <w:pPr>
        <w:jc w:val="both"/>
      </w:pPr>
      <w:r w:rsidRPr="005B4F71">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B4F71" w:rsidRPr="005B4F71" w:rsidRDefault="005B4F71" w:rsidP="005B4F71">
      <w:pPr>
        <w:jc w:val="both"/>
      </w:pPr>
      <w:r w:rsidRPr="005B4F71">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B4F71" w:rsidRPr="005B4F71" w:rsidRDefault="005B4F71" w:rsidP="005B4F71">
      <w:pPr>
        <w:jc w:val="both"/>
      </w:pPr>
      <w:r w:rsidRPr="005B4F71">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B4F71" w:rsidRPr="005B4F71" w:rsidRDefault="005B4F71" w:rsidP="005B4F71">
      <w:pPr>
        <w:jc w:val="both"/>
      </w:pPr>
      <w:r w:rsidRPr="005B4F71">
        <w:t>Целью иноязычного образования является формирование коммуникативной компетенции обучающихся в единстве таких её составляющих, как:</w:t>
      </w:r>
    </w:p>
    <w:p w:rsidR="005B4F71" w:rsidRPr="005B4F71" w:rsidRDefault="005B4F71" w:rsidP="005B4F71">
      <w:pPr>
        <w:jc w:val="both"/>
      </w:pPr>
      <w:r w:rsidRPr="005B4F71">
        <w:t>речевая компетенция – развитие коммуникативных умений в четырёх основных видах речевой деятельности (говорении, аудировании, чтении, письме);</w:t>
      </w:r>
    </w:p>
    <w:p w:rsidR="005B4F71" w:rsidRPr="005B4F71" w:rsidRDefault="005B4F71" w:rsidP="005B4F71">
      <w:pPr>
        <w:jc w:val="both"/>
      </w:pPr>
      <w:r w:rsidRPr="005B4F71">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B4F71" w:rsidRPr="005B4F71" w:rsidRDefault="005B4F71" w:rsidP="005B4F71">
      <w:pPr>
        <w:jc w:val="both"/>
      </w:pPr>
      <w:r w:rsidRPr="005B4F71">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общения;ьсвою страну, её культуру в условиях межкультурного общения;</w:t>
      </w:r>
    </w:p>
    <w:p w:rsidR="005B4F71" w:rsidRPr="005B4F71" w:rsidRDefault="005B4F71" w:rsidP="005B4F71">
      <w:pPr>
        <w:jc w:val="both"/>
      </w:pPr>
      <w:r w:rsidRPr="005B4F71">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B4F71" w:rsidRPr="005B4F71" w:rsidRDefault="005B4F71" w:rsidP="005B4F71">
      <w:pPr>
        <w:jc w:val="both"/>
      </w:pPr>
      <w:r w:rsidRPr="005B4F71">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B4F71" w:rsidRPr="005B4F71" w:rsidRDefault="005B4F71" w:rsidP="005B4F71">
      <w:pPr>
        <w:jc w:val="both"/>
      </w:pPr>
      <w:r w:rsidRPr="005B4F71">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w:t>
      </w:r>
      <w:r w:rsidRPr="005B4F71">
        <w:lastRenderedPageBreak/>
        <w:t>технологий (дифференциация, индивидуализация, проектная деятельность и другие) и использования современных средств обучения.</w:t>
      </w:r>
    </w:p>
    <w:p w:rsidR="005B4F71" w:rsidRPr="005B4F71" w:rsidRDefault="005B4F71" w:rsidP="005B4F71">
      <w:pPr>
        <w:jc w:val="both"/>
      </w:pPr>
      <w:r w:rsidRPr="005B4F71">
        <w:t>Общее число часов, рекомендованных для изучения иностранного (английского) языка в 6 классе – 102 часа</w:t>
      </w:r>
    </w:p>
    <w:p w:rsidR="00645E1B" w:rsidRPr="005B4F71" w:rsidRDefault="00645E1B" w:rsidP="005B4F71">
      <w:pPr>
        <w:jc w:val="both"/>
      </w:pPr>
      <w:r w:rsidRPr="005B4F71">
        <w:t xml:space="preserve">Содержание </w:t>
      </w:r>
      <w:r w:rsidRPr="005B4F71">
        <w:rPr>
          <w:noProof/>
          <w:lang w:eastAsia="ru-RU"/>
        </w:rPr>
        <mc:AlternateContent>
          <mc:Choice Requires="wps">
            <w:drawing>
              <wp:anchor distT="0" distB="0" distL="0" distR="0" simplePos="0" relativeHeight="251659264" behindDoc="0" locked="0" layoutInCell="1" allowOverlap="1">
                <wp:simplePos x="0" y="0"/>
                <wp:positionH relativeFrom="column">
                  <wp:posOffset>63500</wp:posOffset>
                </wp:positionH>
                <wp:positionV relativeFrom="paragraph">
                  <wp:posOffset>279400</wp:posOffset>
                </wp:positionV>
                <wp:extent cx="7620" cy="12700"/>
                <wp:effectExtent l="0" t="0" r="0" b="0"/>
                <wp:wrapTopAndBottom/>
                <wp:docPr id="5" name="Прямоугольник 5"/>
                <wp:cNvGraphicFramePr/>
                <a:graphic xmlns:a="http://schemas.openxmlformats.org/drawingml/2006/main">
                  <a:graphicData uri="http://schemas.microsoft.com/office/word/2010/wordprocessingShape">
                    <wps:wsp>
                      <wps:cNvSpPr/>
                      <wps:spPr>
                        <a:xfrm>
                          <a:off x="0" y="0"/>
                          <a:ext cx="7620" cy="12700"/>
                        </a:xfrm>
                        <a:prstGeom prst="rect">
                          <a:avLst/>
                        </a:prstGeom>
                        <a:solidFill>
                          <a:srgbClr val="000000"/>
                        </a:solidFill>
                        <a:ln>
                          <a:noFill/>
                        </a:ln>
                      </wps:spPr>
                      <wps:txbx>
                        <w:txbxContent>
                          <w:p w:rsidR="00645E1B" w:rsidRDefault="00645E1B" w:rsidP="00645E1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5pt;margin-top:22pt;width:.6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" fillcolor="black" stroked="f">
                <v:textbox inset="2.53958mm,2.53958mm,2.53958mm,2.53958mm">
                  <w:txbxContent>
                    <w:p w:rsidR="00645E1B" w:rsidRDefault="00645E1B" w:rsidP="00645E1B"/>
                  </w:txbxContent>
                </v:textbox>
                <w10:wrap type="topAndBottom"/>
              </v:rect>
            </w:pict>
          </mc:Fallback>
        </mc:AlternateContent>
      </w:r>
      <w:r w:rsidRPr="005B4F71">
        <w:t>образования</w:t>
      </w:r>
    </w:p>
    <w:p w:rsidR="00645E1B" w:rsidRPr="005B4F71" w:rsidRDefault="00645E1B" w:rsidP="005B4F71">
      <w:pPr>
        <w:spacing w:before="240" w:after="240" w:line="290" w:lineRule="auto"/>
        <w:jc w:val="both"/>
      </w:pPr>
      <w:r w:rsidRPr="005B4F71">
        <w:rPr>
          <w:b/>
        </w:rPr>
        <w:t>Коммуникативные умения</w:t>
      </w:r>
      <w:r w:rsidRPr="005B4F71">
        <w:br/>
        <w:t>Формирование умения общаться в устной и письменной форме, используя рецептивные и продуктивные виды речевой деятельности в рамках тематического содержания речи.</w:t>
      </w:r>
      <w:r w:rsidRPr="005B4F71">
        <w:br/>
        <w:t>Взаимоотношения в семье и с друзьями. Семейные праздники. Внешность и характер человека/литературного персонажа.</w:t>
      </w:r>
      <w:r w:rsidRPr="005B4F71">
        <w:br/>
        <w:t>Досуг и увлечения/хобби современного подростка (чтение, кино, театр, спорт). Здоровый образ жизни: режим труда и отдыха, фитнес, сбалансированное питание.</w:t>
      </w:r>
      <w:r w:rsidRPr="005B4F71">
        <w:br/>
        <w:t>Покупки: одежда, обувь и продукты питания.</w:t>
      </w:r>
      <w:r w:rsidRPr="005B4F71">
        <w:br/>
        <w:t>Школа, школьная жизнь, школьная форма, изучаемые предметы, любимый предмет, правила поведения в школе. Переписка с зарубежными сверстниками. Переписка с зарубежными сверстниками.</w:t>
      </w:r>
      <w:r w:rsidRPr="005B4F71">
        <w:br/>
        <w:t>Каникулы в различное время года. Виды отдыха.</w:t>
      </w:r>
      <w:r w:rsidRPr="005B4F71">
        <w:br/>
        <w:t>Путешествия по России и зарубежным странам.</w:t>
      </w:r>
      <w:r w:rsidRPr="005B4F71">
        <w:br/>
        <w:t>Природа: дикие и домашние животные. Климат, погода.</w:t>
      </w:r>
      <w:r w:rsidRPr="005B4F71">
        <w:br/>
        <w:t>Жизнь в городе и сельской местности. Описание родного города/села. Транспорт.</w:t>
      </w:r>
      <w:r w:rsidRPr="005B4F71">
        <w:b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родной страны и страны/стран изучаемо го языка: писатели, поэты, учёные.</w:t>
      </w:r>
      <w:r w:rsidRPr="005B4F71">
        <w:br/>
      </w:r>
      <w:r w:rsidRPr="005B4F71">
        <w:rPr>
          <w:b/>
        </w:rPr>
        <w:t>Говорение</w:t>
      </w:r>
      <w:r w:rsidRPr="005B4F71">
        <w:rPr>
          <w:b/>
        </w:rPr>
        <w:br/>
      </w:r>
      <w:r w:rsidRPr="005B4F71">
        <w:t>Развитие коммуникативных умений диалогической речи, а именно умений ве- сти: диалог этикетного характера: начинать, поддерживать и заканчивать разговор, вежливо переспрашивать; поздравлять с праздником, выражать по- желания и вежливо реагировать на поздравление; выражать благодарность; вежливо соглашаться на предложение/отказываться от предложения собесед- ника; диалог - побуждение к действию: обращаться с просьбой, вежливо со- глашаться/не соглашаться выполнить просьбу; приглашать собеседника к совместной деятельности, вежливо соглашаться/не соглашаться на предложение собеседника, объясняя причину своего решения; диалог - 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r w:rsidRPr="005B4F71">
        <w:br/>
        <w:t>Вышеперечисленные умения диалогической речи развиваются в стандартных ситуациях неофициального общения в рамках тематического содержания речи с опорой на речевые ситуации, ключевые слова и/или иллюстрации, фотогра- фии с соблюдением норм речевого этикета, принятых в стране/странах изучае- мого языка.</w:t>
      </w:r>
      <w:r w:rsidRPr="005B4F71">
        <w:br/>
        <w:t>Объём диалога - до 5 реплик со стороны каждого собеседника.</w:t>
      </w:r>
      <w:r w:rsidRPr="005B4F71">
        <w:br/>
        <w:t>Развитие коммуникативных умений монологической речи:</w:t>
      </w:r>
    </w:p>
    <w:p w:rsidR="00645E1B" w:rsidRPr="005B4F71" w:rsidRDefault="00645E1B" w:rsidP="005B4F71">
      <w:pPr>
        <w:spacing w:before="240" w:after="240" w:line="290" w:lineRule="auto"/>
        <w:jc w:val="both"/>
      </w:pPr>
      <w:r w:rsidRPr="005B4F71">
        <w:t>- создание устных связных монологических высказываний с использованием основных коммуникативных типов речи:</w:t>
      </w:r>
    </w:p>
    <w:p w:rsidR="00645E1B" w:rsidRPr="005B4F71" w:rsidRDefault="00645E1B" w:rsidP="005B4F71">
      <w:pPr>
        <w:spacing w:before="240" w:after="240" w:line="290" w:lineRule="auto"/>
        <w:jc w:val="both"/>
      </w:pPr>
      <w:r w:rsidRPr="005B4F71">
        <w:t>- описание (предмета, внешности и одежды человека), в т.ч. характеристика (черты характера реального человека или литературного персонажа);</w:t>
      </w:r>
    </w:p>
    <w:p w:rsidR="00645E1B" w:rsidRPr="005B4F71" w:rsidRDefault="00645E1B" w:rsidP="005B4F71">
      <w:pPr>
        <w:spacing w:before="240" w:after="240" w:line="290" w:lineRule="auto"/>
        <w:jc w:val="both"/>
      </w:pPr>
      <w:r w:rsidRPr="005B4F71">
        <w:t>- повествование/сообщение;</w:t>
      </w:r>
    </w:p>
    <w:p w:rsidR="00645E1B" w:rsidRPr="005B4F71" w:rsidRDefault="00645E1B" w:rsidP="005B4F71">
      <w:pPr>
        <w:spacing w:before="240" w:after="240" w:line="290" w:lineRule="auto"/>
        <w:jc w:val="both"/>
      </w:pPr>
      <w:r w:rsidRPr="005B4F71">
        <w:lastRenderedPageBreak/>
        <w:t xml:space="preserve">- изложение (пересказ) основного содержания прочитанного текста; </w:t>
      </w:r>
    </w:p>
    <w:p w:rsidR="00645E1B" w:rsidRPr="005B4F71" w:rsidRDefault="00645E1B" w:rsidP="005B4F71">
      <w:pPr>
        <w:spacing w:before="240" w:after="240" w:line="290" w:lineRule="auto"/>
        <w:jc w:val="both"/>
      </w:pPr>
      <w:r w:rsidRPr="005B4F71">
        <w:t>- краткое изложение результатов выполненной проектной работы.</w:t>
      </w:r>
    </w:p>
    <w:p w:rsidR="00645E1B" w:rsidRPr="005B4F71" w:rsidRDefault="00645E1B" w:rsidP="005B4F71">
      <w:pPr>
        <w:spacing w:before="240" w:after="240" w:line="290" w:lineRule="auto"/>
        <w:jc w:val="both"/>
      </w:pPr>
      <w:r w:rsidRPr="005B4F71">
        <w:t>Данные умения монологической речи развиваются в стандартных ситуациях неофициального общения в рамках тематического содержания речи с опорой на ключевые слова, план, вопросы, таблицы и/или иллюстрации, фотографии. Объём монологического высказывания - 7 - 8 фраз.</w:t>
      </w:r>
    </w:p>
    <w:p w:rsidR="00645E1B" w:rsidRPr="005B4F71" w:rsidRDefault="00645E1B" w:rsidP="005B4F71">
      <w:pPr>
        <w:spacing w:before="240" w:after="240" w:line="290" w:lineRule="auto"/>
        <w:jc w:val="both"/>
        <w:rPr>
          <w:b/>
        </w:rPr>
      </w:pPr>
      <w:r w:rsidRPr="005B4F71">
        <w:rPr>
          <w:b/>
        </w:rPr>
        <w:t>Аудирование</w:t>
      </w:r>
    </w:p>
    <w:p w:rsidR="00645E1B" w:rsidRPr="005B4F71" w:rsidRDefault="00645E1B" w:rsidP="005B4F71">
      <w:pPr>
        <w:spacing w:before="240" w:after="240" w:line="290" w:lineRule="auto"/>
        <w:jc w:val="both"/>
      </w:pPr>
      <w:r w:rsidRPr="005B4F71">
        <w:t>При непосредственном общении: понимание на слух речи учителя и одноклассников и вербальная/невербальная реакция на услышанное.</w:t>
      </w:r>
      <w:r w:rsidRPr="005B4F71">
        <w:br/>
        <w:t>При опосредованном общении: дальнейшее развитие восприятия и понимания на слух несложных адаптированных аутентичных аудиотекстов, содержащих отдельные незнакомые слова, с разной глубиной проникновения в их содержа- ние в зависимости от поставленной коммуникативной задачи: с пониманием основного содержания, с пониманием запрашиваемой информации.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645E1B" w:rsidRPr="005B4F71" w:rsidRDefault="00645E1B" w:rsidP="005B4F71">
      <w:pPr>
        <w:spacing w:before="240" w:after="240" w:line="290" w:lineRule="auto"/>
        <w:jc w:val="both"/>
      </w:pPr>
      <w:r w:rsidRPr="005B4F71">
        <w:t>Аудирование с пониманием запрашиваемой информации, предполагает умение выделять запрашиваемую информацию, представленную в эксплицитной (явной) форме, в воспринимаемом на слух тексте.</w:t>
      </w:r>
      <w:r w:rsidRPr="005B4F71">
        <w:b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45E1B" w:rsidRPr="005B4F71" w:rsidRDefault="00645E1B" w:rsidP="005B4F71">
      <w:pPr>
        <w:spacing w:before="240" w:after="240" w:line="290" w:lineRule="auto"/>
        <w:jc w:val="both"/>
      </w:pPr>
      <w:r w:rsidRPr="005B4F71">
        <w:t>Время звучания текста/текстов для аудирования - до 1,5 минут.</w:t>
      </w:r>
    </w:p>
    <w:p w:rsidR="00645E1B" w:rsidRPr="005B4F71" w:rsidRDefault="00645E1B" w:rsidP="005B4F71">
      <w:pPr>
        <w:spacing w:before="240" w:after="240" w:line="290" w:lineRule="auto"/>
        <w:jc w:val="both"/>
        <w:rPr>
          <w:b/>
        </w:rPr>
      </w:pPr>
      <w:r w:rsidRPr="005B4F71">
        <w:rPr>
          <w:b/>
        </w:rPr>
        <w:t>Смысловое чтение</w:t>
      </w:r>
    </w:p>
    <w:p w:rsidR="00645E1B" w:rsidRPr="005B4F71" w:rsidRDefault="00645E1B" w:rsidP="005B4F71">
      <w:pPr>
        <w:spacing w:before="240" w:after="240" w:line="290" w:lineRule="auto"/>
        <w:jc w:val="both"/>
      </w:pPr>
      <w:r w:rsidRPr="005B4F71">
        <w:t>Развитие умения читать про себя и понимать адаптированные аутентичные тексты разных жанров и стилей, содержащие отдельные незнакомые слова, с различной глубиной проникновения в их содержание в зависимости от поставленной коммуникативной задачи: с пониманием основного содержания, с по- ниманием запрашиваемой информации.</w:t>
      </w:r>
    </w:p>
    <w:p w:rsidR="00645E1B" w:rsidRPr="005B4F71" w:rsidRDefault="00645E1B" w:rsidP="005B4F71">
      <w:pPr>
        <w:spacing w:before="240" w:after="240" w:line="290" w:lineRule="auto"/>
        <w:jc w:val="both"/>
      </w:pPr>
      <w:r w:rsidRPr="005B4F71">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645E1B" w:rsidRPr="005B4F71" w:rsidRDefault="00645E1B" w:rsidP="005B4F71">
      <w:pPr>
        <w:spacing w:before="240" w:after="240" w:line="290" w:lineRule="auto"/>
        <w:jc w:val="both"/>
      </w:pPr>
      <w:r w:rsidRPr="005B4F71">
        <w:t>Чтение с пониманием запрашиваемой информации предполагает умения находить в прочитанном тексте и понимать запрашиваемую информацию.</w:t>
      </w:r>
      <w:r w:rsidRPr="005B4F71">
        <w:br/>
        <w:t>Чтение несплошных текстов (таблиц) и понимание представленной в них информации.</w:t>
      </w:r>
    </w:p>
    <w:p w:rsidR="00645E1B" w:rsidRPr="005B4F71" w:rsidRDefault="00645E1B" w:rsidP="005B4F71">
      <w:pPr>
        <w:spacing w:before="240" w:after="240" w:line="290" w:lineRule="auto"/>
        <w:jc w:val="both"/>
      </w:pPr>
      <w:r w:rsidRPr="005B4F71">
        <w:t>Тексты для чтения: беседа; отрывок из художественного произведения, в т.ч. рассказ, сказка; отрывок из статьи научно-популярного характера; сообще- ние информационного характера; сообщение личного характера; объявление; кулинарный рецепт; стихотворение; несплошной текст (таблица).</w:t>
      </w:r>
      <w:r w:rsidRPr="005B4F71">
        <w:br/>
        <w:t>Объём текста/текстов для чтения - 250 - 300 слов.</w:t>
      </w:r>
    </w:p>
    <w:p w:rsidR="00645E1B" w:rsidRPr="005B4F71" w:rsidRDefault="00645E1B" w:rsidP="005B4F71">
      <w:pPr>
        <w:spacing w:before="240" w:after="240" w:line="290" w:lineRule="auto"/>
        <w:jc w:val="both"/>
        <w:rPr>
          <w:b/>
        </w:rPr>
      </w:pPr>
      <w:r w:rsidRPr="005B4F71">
        <w:rPr>
          <w:b/>
        </w:rPr>
        <w:t>Письменная речь</w:t>
      </w:r>
    </w:p>
    <w:p w:rsidR="00645E1B" w:rsidRPr="005B4F71" w:rsidRDefault="00645E1B" w:rsidP="005B4F71">
      <w:pPr>
        <w:spacing w:before="240" w:after="240" w:line="290" w:lineRule="auto"/>
        <w:jc w:val="both"/>
      </w:pPr>
      <w:r w:rsidRPr="005B4F71">
        <w:lastRenderedPageBreak/>
        <w:t>Развитие умений письменной речи:</w:t>
      </w:r>
      <w:r w:rsidRPr="005B4F71">
        <w:br/>
        <w:t>- списывание текста и выписывание из него слов, словосочетаний,</w:t>
      </w:r>
    </w:p>
    <w:p w:rsidR="00645E1B" w:rsidRPr="005B4F71" w:rsidRDefault="00645E1B" w:rsidP="005B4F71">
      <w:pPr>
        <w:spacing w:before="240" w:after="240" w:line="290" w:lineRule="auto"/>
        <w:jc w:val="both"/>
      </w:pPr>
      <w:r w:rsidRPr="005B4F71">
        <w:t>предложений в соответствии с решаемой коммуникативной задачей;</w:t>
      </w:r>
      <w:r w:rsidRPr="005B4F71">
        <w:br/>
        <w:t>- заполнение анкет и формуляров: сообщение о себе основных све-</w:t>
      </w:r>
    </w:p>
    <w:p w:rsidR="00645E1B" w:rsidRPr="005B4F71" w:rsidRDefault="00645E1B" w:rsidP="005B4F71">
      <w:pPr>
        <w:spacing w:before="240" w:after="240" w:line="290" w:lineRule="auto"/>
        <w:jc w:val="both"/>
      </w:pPr>
      <w:r w:rsidRPr="005B4F71">
        <w:t>дений в соответствии с нормами, принятыми в англоговорящих странах;</w:t>
      </w:r>
      <w:r w:rsidRPr="005B4F71">
        <w:br/>
        <w:t>- написание электронного сообщения личного характера: сообщать краткие сведения о себе; расспрашивать друга/подругу по переписке о его/её увлечениях; выражать благодарность, извинение; оформлять обращение, за- вершающую фразу и подпись в соответствии с нормами неофициального об- щения, принятыми в стране/странах изучаемого языка. Объём письма - до 70 слов; создание небольшого письменного высказывания с опорой на образец, план, иллюстрацию. Объём письменного высказывания - до 70 слов.</w:t>
      </w:r>
    </w:p>
    <w:p w:rsidR="00645E1B" w:rsidRPr="005B4F71" w:rsidRDefault="00645E1B" w:rsidP="005B4F71">
      <w:pPr>
        <w:spacing w:before="240" w:after="240" w:line="290" w:lineRule="auto"/>
        <w:jc w:val="both"/>
        <w:rPr>
          <w:b/>
        </w:rPr>
      </w:pPr>
      <w:r w:rsidRPr="005B4F71">
        <w:rPr>
          <w:b/>
        </w:rPr>
        <w:t>Языковые знания и умения</w:t>
      </w:r>
    </w:p>
    <w:p w:rsidR="00645E1B" w:rsidRPr="005B4F71" w:rsidRDefault="00645E1B" w:rsidP="005B4F71">
      <w:pPr>
        <w:spacing w:before="240" w:after="240" w:line="290" w:lineRule="auto"/>
        <w:jc w:val="both"/>
        <w:rPr>
          <w:b/>
        </w:rPr>
      </w:pPr>
      <w:r w:rsidRPr="005B4F71">
        <w:rPr>
          <w:b/>
        </w:rPr>
        <w:t>Фонетическая сторона речи</w:t>
      </w:r>
    </w:p>
    <w:p w:rsidR="00645E1B" w:rsidRPr="005B4F71" w:rsidRDefault="00645E1B" w:rsidP="005B4F71">
      <w:pPr>
        <w:spacing w:before="240" w:after="240" w:line="290" w:lineRule="auto"/>
        <w:jc w:val="both"/>
      </w:pPr>
      <w:r w:rsidRPr="005B4F71">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особенностей, в т.ч. отсутствия фразового ударения на служебных словах; чтение новых слов согласно основным правилам чтения.</w:t>
      </w:r>
    </w:p>
    <w:p w:rsidR="00645E1B" w:rsidRPr="005B4F71" w:rsidRDefault="00645E1B" w:rsidP="005B4F71">
      <w:pPr>
        <w:spacing w:before="240" w:after="240" w:line="290" w:lineRule="auto"/>
        <w:jc w:val="both"/>
      </w:pPr>
      <w:r w:rsidRPr="005B4F71">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соответствующей интонации, демонстрирующее понимание текста.</w:t>
      </w:r>
      <w:r w:rsidRPr="005B4F71">
        <w:br/>
        <w:t>Тексты для чтения вслух: сообщение информационного характера, отрывок из статьи научно-популярного характера, рассказ, диалог (беседа).</w:t>
      </w:r>
    </w:p>
    <w:p w:rsidR="00645E1B" w:rsidRPr="005B4F71" w:rsidRDefault="00645E1B" w:rsidP="005B4F71">
      <w:pPr>
        <w:spacing w:before="240" w:after="240" w:line="290" w:lineRule="auto"/>
        <w:jc w:val="both"/>
      </w:pPr>
      <w:r w:rsidRPr="005B4F71">
        <w:t>Объём текста для чтения вслух - до 95 слов.</w:t>
      </w:r>
      <w:r w:rsidRPr="005B4F71">
        <w:br/>
        <w:t>Графика, орфография и пунктуация Правильное</w:t>
      </w:r>
      <w:r w:rsidRPr="005B4F71">
        <w:br/>
        <w:t>написание изученных слов.</w:t>
      </w:r>
      <w:r w:rsidRPr="005B4F71">
        <w:br/>
        <w:t>Правильное использование знаков препинания: точки, вопросительного и вос- клицательного знаков в конце предложения; запятой при перечислении и об- ращении; апострофа.</w:t>
      </w:r>
      <w:r w:rsidRPr="005B4F71">
        <w:br/>
        <w:t>Пунктуационно правильно, в соответствии с нормами речевого этикета, принятыми в стране/странах изучаемого языка, оформление электронного сообщения личного характера.</w:t>
      </w:r>
      <w:r w:rsidRPr="005B4F71">
        <w:br/>
        <w:t>Лексическая сторона речи</w:t>
      </w:r>
      <w:r w:rsidRPr="005B4F71">
        <w:br/>
        <w:t>Распознавание в письменном и звучащем тексте и употребление в устной и письменной речи лексических единиц (слов, словосочетаний, речевых клише), обслуживающих ситуации общения в рамках тематического содержания речи, с соблюдением существующей в английском языке нормы лексической сочетаемости.</w:t>
      </w:r>
      <w:r w:rsidRPr="005B4F71">
        <w:br/>
        <w:t>Распознавание в звучащем и письменном тексте и употребление в устной и письменной речи различных средств связи для обеспечения логичности и це- лостности высказывания.</w:t>
      </w:r>
    </w:p>
    <w:p w:rsidR="00645E1B" w:rsidRPr="005B4F71" w:rsidRDefault="00645E1B" w:rsidP="005B4F71">
      <w:pPr>
        <w:spacing w:before="240" w:after="240" w:line="290" w:lineRule="auto"/>
        <w:jc w:val="both"/>
      </w:pPr>
      <w:r w:rsidRPr="005B4F71">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 тивного минимума).</w:t>
      </w:r>
    </w:p>
    <w:p w:rsidR="00645E1B" w:rsidRPr="005B4F71" w:rsidRDefault="00645E1B" w:rsidP="005B4F71">
      <w:pPr>
        <w:spacing w:before="240" w:after="240" w:line="290" w:lineRule="auto"/>
        <w:jc w:val="both"/>
      </w:pPr>
      <w:r w:rsidRPr="005B4F71">
        <w:t>Основные способы словообразования: аффиксация:</w:t>
      </w:r>
      <w:r w:rsidRPr="005B4F71">
        <w:br/>
        <w:t>- образование имён существительных при помощи суффикса</w:t>
      </w:r>
      <w:r w:rsidRPr="005B4F71">
        <w:br/>
      </w:r>
      <w:r w:rsidRPr="005B4F71">
        <w:lastRenderedPageBreak/>
        <w:t>-ing (reading);</w:t>
      </w:r>
      <w:r w:rsidRPr="005B4F71">
        <w:br/>
        <w:t>- образование имён прилагательных при помощи суффиксов -al (typical), ing (amazing), -less (useless), -ive (impressive).</w:t>
      </w:r>
      <w:r w:rsidRPr="005B4F71">
        <w:br/>
        <w:t>Синонимы. Антонимы. Интернациональные слова.</w:t>
      </w:r>
      <w:r w:rsidRPr="005B4F71">
        <w:br/>
      </w:r>
    </w:p>
    <w:p w:rsidR="00645E1B" w:rsidRPr="005B4F71" w:rsidRDefault="00645E1B" w:rsidP="005B4F71">
      <w:pPr>
        <w:spacing w:before="240" w:after="240" w:line="290" w:lineRule="auto"/>
        <w:jc w:val="both"/>
      </w:pPr>
      <w:r w:rsidRPr="005B4F71">
        <w:rPr>
          <w:b/>
        </w:rPr>
        <w:t>Грамматическая сторона речи</w:t>
      </w:r>
      <w:r w:rsidRPr="005B4F71">
        <w:br/>
        <w:t>Распознавание в письменном и звучащем тексте и употребление в устной и письменной речи изученных морфологических форм и синтаксических конструкций английского языка.</w:t>
      </w:r>
    </w:p>
    <w:p w:rsidR="00645E1B" w:rsidRPr="005B4F71" w:rsidRDefault="00645E1B" w:rsidP="005B4F71">
      <w:pPr>
        <w:spacing w:before="240" w:after="240" w:line="290" w:lineRule="auto"/>
        <w:jc w:val="both"/>
      </w:pPr>
      <w:r w:rsidRPr="005B4F71">
        <w:t>Сложноподчинённые предложения с придаточными определительными с со- юзными словами who, which, that.</w:t>
      </w:r>
      <w:r w:rsidRPr="005B4F71">
        <w:br/>
        <w:t>Сложноподчинённые предложения с придаточными времени с союзами for, since.</w:t>
      </w:r>
    </w:p>
    <w:p w:rsidR="00645E1B" w:rsidRPr="005B4F71" w:rsidRDefault="00645E1B" w:rsidP="005B4F71">
      <w:pPr>
        <w:spacing w:before="240" w:after="240" w:line="290" w:lineRule="auto"/>
        <w:jc w:val="both"/>
      </w:pPr>
      <w:r w:rsidRPr="005B4F71">
        <w:t>Предложения с конструкциями as ... as, not so ... as.</w:t>
      </w:r>
      <w:r w:rsidRPr="005B4F71">
        <w:br/>
        <w:t>Все типы вопросительных предложений (общий, специальный, альтернатив- ный, разделительный вопросы) в Present/Past Continuous Tense.</w:t>
      </w:r>
      <w:r w:rsidRPr="005B4F71">
        <w:br/>
        <w:t>Глаголы в видо-временных формах действительного залога в изъявительном наклонении в Present/Past Continuous Tense.</w:t>
      </w:r>
      <w:r w:rsidRPr="005B4F71">
        <w:br/>
        <w:t>Модальные</w:t>
      </w:r>
      <w:r w:rsidRPr="005B4F71">
        <w:rPr>
          <w:lang w:val="en-US"/>
        </w:rPr>
        <w:t xml:space="preserve"> </w:t>
      </w:r>
      <w:r w:rsidRPr="005B4F71">
        <w:t>глаголы</w:t>
      </w:r>
      <w:r w:rsidRPr="005B4F71">
        <w:rPr>
          <w:lang w:val="en-US"/>
        </w:rPr>
        <w:t xml:space="preserve"> </w:t>
      </w:r>
      <w:r w:rsidRPr="005B4F71">
        <w:t>и</w:t>
      </w:r>
      <w:r w:rsidRPr="005B4F71">
        <w:rPr>
          <w:lang w:val="en-US"/>
        </w:rPr>
        <w:t xml:space="preserve"> </w:t>
      </w:r>
      <w:r w:rsidRPr="005B4F71">
        <w:t>их</w:t>
      </w:r>
      <w:r w:rsidRPr="005B4F71">
        <w:rPr>
          <w:lang w:val="en-US"/>
        </w:rPr>
        <w:t xml:space="preserve"> </w:t>
      </w:r>
      <w:r w:rsidRPr="005B4F71">
        <w:t>эквиваленты</w:t>
      </w:r>
      <w:r w:rsidRPr="005B4F71">
        <w:rPr>
          <w:lang w:val="en-US"/>
        </w:rPr>
        <w:t xml:space="preserve"> (can/be able to, must/ have to, may, should, need).</w:t>
      </w:r>
      <w:r w:rsidRPr="005B4F71">
        <w:rPr>
          <w:lang w:val="en-US"/>
        </w:rPr>
        <w:br/>
      </w:r>
      <w:r w:rsidRPr="005B4F71">
        <w:t>Слова, выражающие количество (little/a little, few/a few).</w:t>
      </w:r>
      <w:r w:rsidRPr="005B4F71">
        <w:br/>
        <w:t>Возвратные, неопределённые местоимения (some, any) и их производные (somebody, anybody; something, anything, etc.) every и производные (everybody, everything, etc.) в повествовательных (ут вердительных и отрицательных) и во- просительных предложе ниях.</w:t>
      </w:r>
      <w:r w:rsidRPr="005B4F71">
        <w:br/>
        <w:t>Числительные для обозначения дат и больших чисел (100 - 1000).</w:t>
      </w:r>
    </w:p>
    <w:p w:rsidR="00645E1B" w:rsidRPr="005B4F71" w:rsidRDefault="00645E1B" w:rsidP="005B4F71">
      <w:pPr>
        <w:spacing w:before="240" w:after="240" w:line="290" w:lineRule="auto"/>
        <w:jc w:val="both"/>
        <w:rPr>
          <w:b/>
        </w:rPr>
      </w:pPr>
      <w:r w:rsidRPr="005B4F71">
        <w:rPr>
          <w:b/>
        </w:rPr>
        <w:t>Социокультурные знания и умения</w:t>
      </w:r>
    </w:p>
    <w:p w:rsidR="00645E1B" w:rsidRPr="005B4F71" w:rsidRDefault="00645E1B" w:rsidP="005B4F71">
      <w:pPr>
        <w:spacing w:before="240" w:after="240" w:line="290" w:lineRule="auto"/>
        <w:jc w:val="both"/>
      </w:pPr>
      <w:r w:rsidRPr="005B4F71">
        <w:t>Знание и использование отдельных социокультурных элементов речевого по- веденческого этикета в стране/странах изучаемого языка в рамках тематиче- ского содержания речи (в ситуациях общения, в т.ч. «Дома», «В магазине»). Знание и использование в устной и письменной речи наиболее употребитель- ной тематической фоновой лексики и реалий в рамках тематического содержания (некоторые национальные праздники, традиции в питании и проведении досуга, этикетные особенности посещения гостей).</w:t>
      </w:r>
      <w:r w:rsidRPr="005B4F71">
        <w:br/>
        <w:t xml:space="preserve">Знание социокультурного портрета родной страны и страны/ стран изучаемого языка: знакомство с государственной символикой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 раза жизни и культуры страны/стран изучаемого языка (известными достопри- мечательностями, некоторыми выдающимися людьми); с доступными в языко- вом отношении образцами детской поэзии и прозы на английском языке. Развитие умений: писать свои имя и фамилию, а также имена и фамилии своих родственников и друзей на английском языке; правильно оформлять свой адрес на английском языке (в анкете, формуляре); кратко представлять Россию и страну/страны изучаемого языка; кратко представлять некоторые культурные явления родной страны и страны/стран изучаемого языка (основные нацио- нальные праздники, традиции в проведении досуга и питании); наиболее из- вестные достопримечательности; кратко рассказывать о выдающихся людях родной страны и страны/стран изучаемого языка (учёных, писателях, поэтах). </w:t>
      </w:r>
    </w:p>
    <w:p w:rsidR="00645E1B" w:rsidRPr="005B4F71" w:rsidRDefault="00645E1B" w:rsidP="005B4F71">
      <w:pPr>
        <w:spacing w:before="240" w:after="240" w:line="290" w:lineRule="auto"/>
        <w:jc w:val="both"/>
        <w:rPr>
          <w:b/>
        </w:rPr>
      </w:pPr>
      <w:r w:rsidRPr="005B4F71">
        <w:rPr>
          <w:b/>
        </w:rPr>
        <w:t>Компенсаторные умения</w:t>
      </w:r>
    </w:p>
    <w:p w:rsidR="00645E1B" w:rsidRPr="005B4F71" w:rsidRDefault="00645E1B" w:rsidP="005B4F71">
      <w:pPr>
        <w:spacing w:before="240" w:after="240" w:line="290" w:lineRule="auto"/>
        <w:jc w:val="both"/>
      </w:pPr>
      <w:r w:rsidRPr="005B4F71">
        <w:t>Использование при чтении и аудировании языковой догадки, в т.ч. контексту- альной.</w:t>
      </w:r>
      <w:r w:rsidRPr="005B4F71">
        <w:br/>
        <w:t>Использование в качестве опоры при порождении собственных высказываний ключевых слов, плана.</w:t>
      </w:r>
    </w:p>
    <w:p w:rsidR="00645E1B" w:rsidRPr="005B4F71" w:rsidRDefault="00645E1B" w:rsidP="005B4F71">
      <w:pPr>
        <w:spacing w:before="240" w:after="240" w:line="290" w:lineRule="auto"/>
        <w:jc w:val="both"/>
        <w:sectPr w:rsidR="00645E1B" w:rsidRPr="005B4F71" w:rsidSect="0015388B">
          <w:pgSz w:w="11906" w:h="16838"/>
          <w:pgMar w:top="499" w:right="561" w:bottom="295" w:left="561" w:header="709" w:footer="709" w:gutter="0"/>
          <w:cols w:space="720"/>
          <w:docGrid w:linePitch="326"/>
        </w:sectPr>
      </w:pPr>
      <w:r w:rsidRPr="005B4F71">
        <w:lastRenderedPageBreak/>
        <w:t>Игнорирование информации, не являющейся необходимой для понимания ос- новного содержания прочитанного/прослушанного текста или для нахождения в тексте запрашиваемой информации.</w:t>
      </w:r>
      <w:r w:rsidRPr="005B4F71">
        <w:br/>
        <w:t>Сравнение (в т.ч. установление основания для сравнения) объектов, явлений, процессов, их элементов и основных функци</w:t>
      </w:r>
      <w:r w:rsidR="005B4F71" w:rsidRPr="005B4F71">
        <w:t xml:space="preserve">й в рамках изученной </w:t>
      </w:r>
    </w:p>
    <w:p w:rsidR="00645E1B" w:rsidRPr="005B4F71" w:rsidRDefault="00645E1B" w:rsidP="005B4F71">
      <w:pPr>
        <w:pStyle w:val="1"/>
        <w:jc w:val="both"/>
        <w:rPr>
          <w:rFonts w:ascii="Times New Roman" w:hAnsi="Times New Roman" w:cs="Times New Roman"/>
          <w:sz w:val="24"/>
          <w:szCs w:val="24"/>
        </w:rPr>
      </w:pPr>
      <w:r w:rsidRPr="005B4F71">
        <w:rPr>
          <w:rFonts w:ascii="Times New Roman" w:hAnsi="Times New Roman" w:cs="Times New Roman"/>
          <w:noProof/>
          <w:sz w:val="24"/>
          <w:szCs w:val="24"/>
          <w:lang w:eastAsia="ru-RU"/>
        </w:rPr>
        <w:lastRenderedPageBreak/>
        <mc:AlternateContent>
          <mc:Choice Requires="wps">
            <w:drawing>
              <wp:anchor distT="0" distB="0" distL="0" distR="0" simplePos="0" relativeHeight="251660288" behindDoc="0" locked="0" layoutInCell="1" allowOverlap="1">
                <wp:simplePos x="0" y="0"/>
                <wp:positionH relativeFrom="column">
                  <wp:posOffset>63500</wp:posOffset>
                </wp:positionH>
                <wp:positionV relativeFrom="paragraph">
                  <wp:posOffset>279400</wp:posOffset>
                </wp:positionV>
                <wp:extent cx="7620" cy="12700"/>
                <wp:effectExtent l="0" t="0" r="0" b="0"/>
                <wp:wrapTopAndBottom/>
                <wp:docPr id="4" name="Прямоугольник 4"/>
                <wp:cNvGraphicFramePr/>
                <a:graphic xmlns:a="http://schemas.openxmlformats.org/drawingml/2006/main">
                  <a:graphicData uri="http://schemas.microsoft.com/office/word/2010/wordprocessingShape">
                    <wps:wsp>
                      <wps:cNvSpPr/>
                      <wps:spPr>
                        <a:xfrm>
                          <a:off x="0" y="0"/>
                          <a:ext cx="7620" cy="12700"/>
                        </a:xfrm>
                        <a:prstGeom prst="rect">
                          <a:avLst/>
                        </a:prstGeom>
                        <a:solidFill>
                          <a:srgbClr val="000000"/>
                        </a:solidFill>
                        <a:ln>
                          <a:noFill/>
                        </a:ln>
                      </wps:spPr>
                      <wps:txbx>
                        <w:txbxContent>
                          <w:p w:rsidR="00645E1B" w:rsidRDefault="00645E1B" w:rsidP="00645E1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5pt;margin-top:22pt;width:.6pt;height: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" fillcolor="black" stroked="f">
                <v:textbox inset="2.53958mm,2.53958mm,2.53958mm,2.53958mm">
                  <w:txbxContent>
                    <w:p w:rsidR="00645E1B" w:rsidRDefault="00645E1B" w:rsidP="00645E1B"/>
                  </w:txbxContent>
                </v:textbox>
                <w10:wrap type="topAndBottom"/>
              </v:rect>
            </w:pict>
          </mc:Fallback>
        </mc:AlternateContent>
      </w:r>
    </w:p>
    <w:p w:rsidR="00645E1B" w:rsidRPr="005B4F71" w:rsidRDefault="00645E1B" w:rsidP="005B4F71">
      <w:pPr>
        <w:spacing w:before="240" w:after="240"/>
        <w:jc w:val="both"/>
        <w:rPr>
          <w:b/>
          <w:color w:val="181717"/>
        </w:rPr>
      </w:pPr>
      <w:r w:rsidRPr="005B4F71">
        <w:rPr>
          <w:b/>
          <w:color w:val="181717"/>
        </w:rPr>
        <w:t>ЛИЧНОСТНЫЕ РЕЗУЛЬТАТЫ</w:t>
      </w:r>
    </w:p>
    <w:p w:rsidR="00645E1B" w:rsidRPr="005B4F71" w:rsidRDefault="00645E1B" w:rsidP="005B4F71">
      <w:pPr>
        <w:spacing w:before="240" w:after="240"/>
        <w:jc w:val="both"/>
        <w:rPr>
          <w:b/>
          <w:color w:val="181717"/>
        </w:rPr>
      </w:pPr>
      <w:r w:rsidRPr="005B4F71">
        <w:rPr>
          <w:color w:val="181717"/>
        </w:rPr>
        <w:t>Личностные результаты освоения рабочей программы ООО по английскому языку характеризуют готовность обучающихся руководствоваться системой</w:t>
      </w:r>
      <w:r w:rsidRPr="005B4F71">
        <w:t xml:space="preserve"> </w:t>
      </w:r>
      <w:r w:rsidRPr="005B4F71">
        <w:rPr>
          <w:color w:val="181717"/>
        </w:rPr>
        <w:t>традиционных российских социокультурных и нравственных ценностей, при- нятыми в обществе правилами и нормами поведения, и отражают приобретение опыта деятельности обучающихся в части:</w:t>
      </w:r>
      <w:r w:rsidRPr="005B4F71">
        <w:rPr>
          <w:color w:val="181717"/>
        </w:rPr>
        <w:br/>
      </w:r>
      <w:r w:rsidRPr="005B4F71">
        <w:rPr>
          <w:color w:val="181717"/>
        </w:rPr>
        <w:br/>
      </w:r>
      <w:r w:rsidRPr="005B4F71">
        <w:rPr>
          <w:b/>
          <w:color w:val="181717"/>
        </w:rPr>
        <w:t>гражданского воспитания:</w:t>
      </w:r>
    </w:p>
    <w:p w:rsidR="00645E1B" w:rsidRPr="005B4F71" w:rsidRDefault="00645E1B" w:rsidP="005B4F71">
      <w:pPr>
        <w:spacing w:before="240" w:after="240"/>
        <w:jc w:val="both"/>
        <w:rPr>
          <w:color w:val="181717"/>
        </w:rPr>
      </w:pPr>
      <w:r w:rsidRPr="005B4F71">
        <w:rPr>
          <w:color w:val="181717"/>
        </w:rPr>
        <w:t>- готовность к выполнению обязанностей гражданина и реализации его прав, уважение прав, свобод и законных интересов других людей;</w:t>
      </w:r>
    </w:p>
    <w:p w:rsidR="00645E1B" w:rsidRPr="005B4F71" w:rsidRDefault="00645E1B" w:rsidP="005B4F71">
      <w:pPr>
        <w:spacing w:before="240" w:after="240"/>
        <w:jc w:val="both"/>
        <w:rPr>
          <w:color w:val="181717"/>
        </w:rPr>
      </w:pPr>
      <w:r w:rsidRPr="005B4F71">
        <w:rPr>
          <w:color w:val="181717"/>
        </w:rPr>
        <w:t>- активное участие в жизни семьи, Организации, местного сообщества, родного края, страны;</w:t>
      </w:r>
    </w:p>
    <w:p w:rsidR="00645E1B" w:rsidRPr="005B4F71" w:rsidRDefault="00645E1B" w:rsidP="005B4F71">
      <w:pPr>
        <w:spacing w:before="240" w:after="240"/>
        <w:jc w:val="both"/>
        <w:rPr>
          <w:color w:val="181717"/>
        </w:rPr>
      </w:pPr>
      <w:r w:rsidRPr="005B4F71">
        <w:rPr>
          <w:color w:val="181717"/>
        </w:rPr>
        <w:t>- неприятие любых форм экстремизма, дискриминации; понимание роли различных социальных институтов в жизни человека;</w:t>
      </w:r>
    </w:p>
    <w:p w:rsidR="00645E1B" w:rsidRPr="005B4F71" w:rsidRDefault="00645E1B" w:rsidP="005B4F71">
      <w:pPr>
        <w:spacing w:before="240" w:after="240"/>
        <w:jc w:val="both"/>
        <w:rPr>
          <w:color w:val="181717"/>
        </w:rPr>
      </w:pPr>
      <w:r w:rsidRPr="005B4F71">
        <w:rPr>
          <w:color w:val="181717"/>
        </w:rPr>
        <w:t>- представление об основных правах, свободах и обязанностях граж- данина, социальных нормах и правилах межличностных отношений в поли- культурном и многоконфессиональном обществе;</w:t>
      </w:r>
    </w:p>
    <w:p w:rsidR="00645E1B" w:rsidRPr="005B4F71" w:rsidRDefault="00645E1B" w:rsidP="005B4F71">
      <w:pPr>
        <w:spacing w:before="240" w:after="240"/>
        <w:jc w:val="both"/>
        <w:rPr>
          <w:color w:val="181717"/>
        </w:rPr>
      </w:pPr>
      <w:r w:rsidRPr="005B4F71">
        <w:rPr>
          <w:color w:val="181717"/>
        </w:rPr>
        <w:t>- представление о способах противодействия коррупции; готовность к разнообразной совместной деятельности, стремление к взаимопониманию и взаимопомощи, активное участие в школьном самоуправлении;</w:t>
      </w:r>
    </w:p>
    <w:p w:rsidR="00645E1B" w:rsidRPr="005B4F71" w:rsidRDefault="00645E1B" w:rsidP="005B4F71">
      <w:pPr>
        <w:spacing w:before="240" w:after="240"/>
        <w:jc w:val="both"/>
        <w:rPr>
          <w:color w:val="181717"/>
        </w:rPr>
      </w:pPr>
      <w:r w:rsidRPr="005B4F71">
        <w:rPr>
          <w:color w:val="181717"/>
        </w:rPr>
        <w:t xml:space="preserve">- готовность к участию в гуманитарной деятельности (волонтёрство, помощь людям, нуждающимся в ней); </w:t>
      </w:r>
    </w:p>
    <w:p w:rsidR="00645E1B" w:rsidRPr="005B4F71" w:rsidRDefault="00645E1B" w:rsidP="005B4F71">
      <w:pPr>
        <w:spacing w:before="240" w:after="240"/>
        <w:jc w:val="both"/>
        <w:rPr>
          <w:b/>
          <w:color w:val="181717"/>
        </w:rPr>
      </w:pPr>
      <w:r w:rsidRPr="005B4F71">
        <w:rPr>
          <w:b/>
          <w:color w:val="181717"/>
        </w:rPr>
        <w:t>патриотического воспитания:</w:t>
      </w:r>
    </w:p>
    <w:p w:rsidR="00645E1B" w:rsidRPr="005B4F71" w:rsidRDefault="00645E1B" w:rsidP="005B4F71">
      <w:pPr>
        <w:spacing w:before="240" w:after="240"/>
        <w:jc w:val="both"/>
        <w:rPr>
          <w:color w:val="181717"/>
        </w:rPr>
      </w:pPr>
      <w:r w:rsidRPr="005B4F71">
        <w:rPr>
          <w:color w:val="181717"/>
        </w:rPr>
        <w:t>- осознание российской гражданск</w:t>
      </w:r>
      <w:r w:rsidR="005B4F71" w:rsidRPr="005B4F71">
        <w:rPr>
          <w:color w:val="181717"/>
        </w:rPr>
        <w:t>ой идентичности в поликультур</w:t>
      </w:r>
      <w:r w:rsidRPr="005B4F71">
        <w:rPr>
          <w:color w:val="181717"/>
        </w:rPr>
        <w:t>ном и многоконфессиональном обществе, проявление интереса к познанию родного языка, истории, культуры Российской Федерации, своего края, народов России;</w:t>
      </w:r>
    </w:p>
    <w:p w:rsidR="00645E1B" w:rsidRPr="005B4F71" w:rsidRDefault="00645E1B" w:rsidP="005B4F71">
      <w:pPr>
        <w:spacing w:before="240" w:after="240"/>
        <w:jc w:val="both"/>
        <w:rPr>
          <w:color w:val="181717"/>
        </w:rPr>
      </w:pPr>
      <w:r w:rsidRPr="005B4F71">
        <w:rPr>
          <w:color w:val="181717"/>
        </w:rPr>
        <w:t>- ценностное отношение к достижениям своей Родины - России, к науке, искусству, спорту, технологиям, боевым подвигам и трудовым дости- жениям народа;</w:t>
      </w:r>
    </w:p>
    <w:p w:rsidR="00645E1B" w:rsidRPr="005B4F71" w:rsidRDefault="00645E1B" w:rsidP="005B4F71">
      <w:pPr>
        <w:spacing w:before="240" w:after="240"/>
        <w:jc w:val="both"/>
        <w:rPr>
          <w:color w:val="181717"/>
        </w:rPr>
      </w:pPr>
      <w:r w:rsidRPr="005B4F71">
        <w:rPr>
          <w:color w:val="181717"/>
        </w:rPr>
        <w:t>- уважение к символам России, государственным праздн</w:t>
      </w:r>
      <w:r w:rsidR="005B4F71" w:rsidRPr="005B4F71">
        <w:rPr>
          <w:color w:val="181717"/>
        </w:rPr>
        <w:t>икам, исто</w:t>
      </w:r>
      <w:r w:rsidRPr="005B4F71">
        <w:rPr>
          <w:color w:val="181717"/>
        </w:rPr>
        <w:t>рическому и природному наследию и памятникам, традициям разных народов, проживающих в родной стране; духовно-нравственного воспитания:</w:t>
      </w:r>
    </w:p>
    <w:p w:rsidR="00645E1B" w:rsidRPr="005B4F71" w:rsidRDefault="00645E1B" w:rsidP="005B4F71">
      <w:pPr>
        <w:spacing w:before="240" w:after="240"/>
        <w:jc w:val="both"/>
        <w:rPr>
          <w:color w:val="181717"/>
        </w:rPr>
      </w:pPr>
      <w:r w:rsidRPr="005B4F71">
        <w:rPr>
          <w:color w:val="181717"/>
        </w:rPr>
        <w:t>-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людей с позиции нравственных и правовых норм с учётом осознания последствий поступков; активно</w:t>
      </w:r>
      <w:r w:rsidR="005B4F71" w:rsidRPr="005B4F71">
        <w:rPr>
          <w:color w:val="181717"/>
        </w:rPr>
        <w:t>е неприятие асоциальных поступ</w:t>
      </w:r>
      <w:r w:rsidRPr="005B4F71">
        <w:rPr>
          <w:color w:val="181717"/>
        </w:rPr>
        <w:t>ков, свобода и ответственность личности в у</w:t>
      </w:r>
      <w:r w:rsidR="005B4F71" w:rsidRPr="005B4F71">
        <w:rPr>
          <w:color w:val="181717"/>
        </w:rPr>
        <w:t>словиях индивидуального и обще</w:t>
      </w:r>
      <w:r w:rsidRPr="005B4F71">
        <w:rPr>
          <w:color w:val="181717"/>
        </w:rPr>
        <w:t>ственного пространства; эстетического воспитания:</w:t>
      </w:r>
    </w:p>
    <w:p w:rsidR="00645E1B" w:rsidRPr="005B4F71" w:rsidRDefault="00645E1B" w:rsidP="005B4F71">
      <w:pPr>
        <w:spacing w:before="240" w:after="240"/>
        <w:jc w:val="both"/>
        <w:rPr>
          <w:color w:val="181717"/>
        </w:rPr>
      </w:pPr>
      <w:r w:rsidRPr="005B4F71">
        <w:rPr>
          <w:color w:val="181717"/>
        </w:rPr>
        <w:t>- восприимчивость к разным видам</w:t>
      </w:r>
      <w:r w:rsidR="005B4F71" w:rsidRPr="005B4F71">
        <w:rPr>
          <w:color w:val="181717"/>
        </w:rPr>
        <w:t xml:space="preserve"> искусства, традициям и творче</w:t>
      </w:r>
      <w:r w:rsidRPr="005B4F71">
        <w:rPr>
          <w:color w:val="181717"/>
        </w:rPr>
        <w:t>ству своего и других народов, понимание эмоц</w:t>
      </w:r>
      <w:r w:rsidR="005B4F71" w:rsidRPr="005B4F71">
        <w:rPr>
          <w:color w:val="181717"/>
        </w:rPr>
        <w:t>ионального воздействия искусс</w:t>
      </w:r>
      <w:r w:rsidRPr="005B4F71">
        <w:rPr>
          <w:color w:val="181717"/>
        </w:rPr>
        <w:t>тва; осознание важности художественной культуры как средства коммуника- ции и самовыражения;</w:t>
      </w:r>
    </w:p>
    <w:p w:rsidR="00645E1B" w:rsidRPr="005B4F71" w:rsidRDefault="00645E1B" w:rsidP="005B4F71">
      <w:pPr>
        <w:spacing w:before="240" w:after="240"/>
        <w:jc w:val="both"/>
      </w:pPr>
      <w:r w:rsidRPr="005B4F71">
        <w:rPr>
          <w:color w:val="181717"/>
        </w:rPr>
        <w:t>- понимание ценности отечественного и мирового искусства, роли этнических культурных традиций и народного</w:t>
      </w:r>
      <w:r w:rsidR="005B4F71" w:rsidRPr="005B4F71">
        <w:rPr>
          <w:color w:val="181717"/>
        </w:rPr>
        <w:t xml:space="preserve"> творчества; стремление к само</w:t>
      </w:r>
      <w:r w:rsidRPr="005B4F71">
        <w:rPr>
          <w:color w:val="181717"/>
        </w:rPr>
        <w:t>выражению в разных видах искусства; физического воспитания, формирова- ния культуры здоровья и эмоционального благополучия:</w:t>
      </w:r>
    </w:p>
    <w:p w:rsidR="00645E1B" w:rsidRPr="005B4F71" w:rsidRDefault="00645E1B" w:rsidP="005B4F71">
      <w:pPr>
        <w:spacing w:before="240" w:after="240"/>
        <w:jc w:val="both"/>
        <w:rPr>
          <w:color w:val="181717"/>
        </w:rPr>
      </w:pPr>
      <w:r w:rsidRPr="005B4F71">
        <w:rPr>
          <w:color w:val="181717"/>
        </w:rPr>
        <w:t>-  осознание ценности жизни;</w:t>
      </w:r>
    </w:p>
    <w:p w:rsidR="00645E1B" w:rsidRPr="005B4F71" w:rsidRDefault="00645E1B" w:rsidP="005B4F71">
      <w:pPr>
        <w:spacing w:before="240" w:after="240"/>
        <w:jc w:val="both"/>
        <w:rPr>
          <w:color w:val="181717"/>
        </w:rPr>
      </w:pPr>
      <w:r w:rsidRPr="005B4F71">
        <w:rPr>
          <w:color w:val="181717"/>
        </w:rPr>
        <w:lastRenderedPageBreak/>
        <w:t>-  ответственное отношение к свое</w:t>
      </w:r>
      <w:r w:rsidR="005B4F71" w:rsidRPr="005B4F71">
        <w:rPr>
          <w:color w:val="181717"/>
        </w:rPr>
        <w:t>му здоровью и установка на здо</w:t>
      </w:r>
      <w:r w:rsidRPr="005B4F71">
        <w:rPr>
          <w:color w:val="181717"/>
        </w:rPr>
        <w:t>ровый образ жизни (здоровое питание, соблюдение гигиенических правил, сбалансированный режим занятий и отдыха, регулярная физическа</w:t>
      </w:r>
      <w:r w:rsidR="005B4F71" w:rsidRPr="005B4F71">
        <w:rPr>
          <w:color w:val="181717"/>
        </w:rPr>
        <w:t>я актив</w:t>
      </w:r>
      <w:r w:rsidRPr="005B4F71">
        <w:rPr>
          <w:color w:val="181717"/>
        </w:rPr>
        <w:t>ность);</w:t>
      </w:r>
    </w:p>
    <w:p w:rsidR="00645E1B" w:rsidRPr="005B4F71" w:rsidRDefault="00645E1B" w:rsidP="005B4F71">
      <w:pPr>
        <w:spacing w:before="240" w:after="240"/>
        <w:jc w:val="both"/>
        <w:rPr>
          <w:color w:val="181717"/>
        </w:rPr>
      </w:pPr>
      <w:r w:rsidRPr="005B4F71">
        <w:rPr>
          <w:color w:val="181717"/>
        </w:rPr>
        <w:t>- осознание последствий и непри</w:t>
      </w:r>
      <w:r w:rsidR="005B4F71" w:rsidRPr="005B4F71">
        <w:rPr>
          <w:color w:val="181717"/>
        </w:rPr>
        <w:t>ятие вредных привычек (употреб</w:t>
      </w:r>
      <w:r w:rsidRPr="005B4F71">
        <w:rPr>
          <w:color w:val="181717"/>
        </w:rPr>
        <w:t>ление алкоголя, наркотиков, курение) и иных форм вреда для физического и психического здоровья;</w:t>
      </w:r>
    </w:p>
    <w:p w:rsidR="00645E1B" w:rsidRPr="005B4F71" w:rsidRDefault="00645E1B" w:rsidP="005B4F71">
      <w:pPr>
        <w:spacing w:before="240" w:after="240"/>
        <w:jc w:val="both"/>
        <w:rPr>
          <w:color w:val="181717"/>
        </w:rPr>
      </w:pPr>
      <w:r w:rsidRPr="005B4F71">
        <w:rPr>
          <w:color w:val="181717"/>
        </w:rPr>
        <w:t>- соблюдение правил безопасности, в т.ч. навыков безопасного поведения в интернет-среде;</w:t>
      </w:r>
    </w:p>
    <w:p w:rsidR="00645E1B" w:rsidRPr="005B4F71" w:rsidRDefault="00645E1B" w:rsidP="005B4F71">
      <w:pPr>
        <w:spacing w:before="240" w:after="240"/>
        <w:jc w:val="both"/>
        <w:rPr>
          <w:color w:val="181717"/>
        </w:rPr>
      </w:pPr>
      <w:r w:rsidRPr="005B4F71">
        <w:rPr>
          <w:color w:val="181717"/>
        </w:rPr>
        <w:t>- способность адаптироваться к стрессовым ситуациям и меняющимся социальным, информационным и природным условиям, в т.ч. осмысляя собственный опыт и выстраивая дальнейшие цели; умение принимать себя и других, не осуждая;</w:t>
      </w:r>
      <w:r w:rsidRPr="005B4F71">
        <w:rPr>
          <w:color w:val="181717"/>
        </w:rPr>
        <w:br/>
        <w:t>-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трудового воспитания:</w:t>
      </w:r>
    </w:p>
    <w:p w:rsidR="00645E1B" w:rsidRPr="005B4F71" w:rsidRDefault="00645E1B" w:rsidP="005B4F71">
      <w:pPr>
        <w:spacing w:before="240" w:after="240"/>
        <w:jc w:val="both"/>
        <w:rPr>
          <w:color w:val="181717"/>
        </w:rPr>
      </w:pPr>
      <w:r w:rsidRPr="005B4F71">
        <w:rPr>
          <w:color w:val="181717"/>
        </w:rPr>
        <w:t>- установка на активное участие в решении практических задач (в рамках семьи, организации, города, края) технологической и социальной направленности, способность инициировать, планировать и самостоятельно выполнять такого рода деятельность;</w:t>
      </w:r>
    </w:p>
    <w:p w:rsidR="00645E1B" w:rsidRPr="005B4F71" w:rsidRDefault="00645E1B" w:rsidP="005B4F71">
      <w:pPr>
        <w:spacing w:before="240" w:after="240"/>
        <w:jc w:val="both"/>
        <w:rPr>
          <w:color w:val="181717"/>
        </w:rPr>
      </w:pPr>
      <w:r w:rsidRPr="005B4F71">
        <w:rPr>
          <w:color w:val="181717"/>
        </w:rPr>
        <w:t>- интерес к практическому изучению профессий и труда различного рода, в т.ч. на основе применения изучаемого предметного знания;</w:t>
      </w:r>
    </w:p>
    <w:p w:rsidR="00645E1B" w:rsidRPr="005B4F71" w:rsidRDefault="00645E1B" w:rsidP="005B4F71">
      <w:pPr>
        <w:spacing w:before="240" w:after="240"/>
        <w:jc w:val="both"/>
        <w:rPr>
          <w:color w:val="181717"/>
        </w:rPr>
      </w:pPr>
      <w:r w:rsidRPr="005B4F71">
        <w:rPr>
          <w:color w:val="181717"/>
        </w:rPr>
        <w:t>-  осознание важности обучения на протяжении всей жизни для успешной профессиональной деятельности и развитие необходи-мых умений для этого; готовность адаптироваться в профессиональной среде; уважение к труду и результатам трудовой деятельности;</w:t>
      </w:r>
    </w:p>
    <w:p w:rsidR="00645E1B" w:rsidRPr="005B4F71" w:rsidRDefault="00645E1B" w:rsidP="005B4F71">
      <w:pPr>
        <w:spacing w:before="240" w:after="240"/>
        <w:jc w:val="both"/>
        <w:rPr>
          <w:color w:val="181717"/>
        </w:rPr>
      </w:pPr>
      <w:r w:rsidRPr="005B4F71">
        <w:rPr>
          <w:color w:val="181717"/>
        </w:rPr>
        <w:t>- осознанный выбор и построение индивидуальной траектории образова- ния и жизненных планов с учётом личных и общественных интересов и по- требностей; экологического воспитания: ориентация на применение знаний из социальных и естественных наук для решения задач в области окружающей среды, планирования поступков и оценки их возможных последствий для окружающей среды; повышение уровня экологической культуры, осознание глобального характера экологических проблем и путей их решения;</w:t>
      </w:r>
    </w:p>
    <w:p w:rsidR="00645E1B" w:rsidRPr="005B4F71" w:rsidRDefault="00645E1B" w:rsidP="005B4F71">
      <w:pPr>
        <w:spacing w:before="240" w:after="240"/>
        <w:jc w:val="both"/>
        <w:rPr>
          <w:color w:val="181717"/>
        </w:rPr>
      </w:pPr>
      <w:r w:rsidRPr="005B4F71">
        <w:rPr>
          <w:color w:val="181717"/>
        </w:rPr>
        <w:t>-  активное неприятие действий, приносящих вред окружающей среде;</w:t>
      </w:r>
    </w:p>
    <w:p w:rsidR="00645E1B" w:rsidRPr="005B4F71" w:rsidRDefault="00645E1B" w:rsidP="005B4F71">
      <w:pPr>
        <w:spacing w:before="240" w:after="240"/>
        <w:jc w:val="both"/>
        <w:rPr>
          <w:color w:val="181717"/>
        </w:rPr>
      </w:pPr>
      <w:r w:rsidRPr="005B4F71">
        <w:rPr>
          <w:color w:val="181717"/>
        </w:rPr>
        <w:t xml:space="preserve">-  осознание своей роли как гражданина и потребителя в условиях взаимосвязи природной, технологической и социальной сред; готовность к участию в практической деятельности экологической направленности; </w:t>
      </w:r>
    </w:p>
    <w:p w:rsidR="00645E1B" w:rsidRPr="005B4F71" w:rsidRDefault="00645E1B" w:rsidP="005B4F71">
      <w:pPr>
        <w:spacing w:before="240" w:after="240"/>
        <w:jc w:val="both"/>
        <w:rPr>
          <w:b/>
        </w:rPr>
      </w:pPr>
      <w:r w:rsidRPr="005B4F71">
        <w:rPr>
          <w:b/>
          <w:color w:val="181717"/>
        </w:rPr>
        <w:t>ценности научного познания:</w:t>
      </w:r>
    </w:p>
    <w:p w:rsidR="00645E1B" w:rsidRPr="005B4F71" w:rsidRDefault="00645E1B" w:rsidP="005B4F71">
      <w:pPr>
        <w:spacing w:before="240" w:after="240"/>
        <w:jc w:val="both"/>
        <w:rPr>
          <w:color w:val="181717"/>
        </w:rPr>
      </w:pPr>
      <w:r w:rsidRPr="005B4F71">
        <w:rPr>
          <w:color w:val="181717"/>
        </w:rPr>
        <w:t>- ориентация в деятельности на современную систему научных представлений об основных закономерностях развития человека, природы и общества, взаимосвязях человека с природной и социальной средой;</w:t>
      </w:r>
    </w:p>
    <w:p w:rsidR="00645E1B" w:rsidRPr="005B4F71" w:rsidRDefault="00645E1B" w:rsidP="005B4F71">
      <w:pPr>
        <w:spacing w:before="240" w:after="240"/>
        <w:jc w:val="both"/>
        <w:rPr>
          <w:color w:val="181717"/>
        </w:rPr>
      </w:pPr>
      <w:r w:rsidRPr="005B4F71">
        <w:rPr>
          <w:color w:val="181717"/>
        </w:rPr>
        <w:t>- овладение языковой и читательской культурой как средством познания мира;</w:t>
      </w:r>
    </w:p>
    <w:p w:rsidR="00645E1B" w:rsidRPr="005B4F71" w:rsidRDefault="00645E1B" w:rsidP="005B4F71">
      <w:pPr>
        <w:spacing w:before="240" w:after="240"/>
        <w:jc w:val="both"/>
        <w:rPr>
          <w:color w:val="181717"/>
        </w:rPr>
      </w:pPr>
      <w:r w:rsidRPr="005B4F71">
        <w:rPr>
          <w:color w:val="181717"/>
        </w:rPr>
        <w:t>- овладение основными навыками исследовательской деятельности, установка на осмысление опыта, наблюдений, поступков и стремление совершенствовать пути достижения индивидуального и коллективного благополучия.</w:t>
      </w:r>
      <w:r w:rsidRPr="005B4F71">
        <w:rPr>
          <w:color w:val="181717"/>
        </w:rPr>
        <w:br/>
        <w:t>Личностные результаты, обеспечивающие адаптацию обучающегося к изменяющимся условиям социальной и природной среды, включают:</w:t>
      </w:r>
    </w:p>
    <w:p w:rsidR="00645E1B" w:rsidRPr="005B4F71" w:rsidRDefault="00645E1B" w:rsidP="005B4F71">
      <w:pPr>
        <w:spacing w:before="240" w:after="240"/>
        <w:jc w:val="both"/>
        <w:rPr>
          <w:color w:val="181717"/>
        </w:rPr>
      </w:pPr>
      <w:r w:rsidRPr="005B4F71">
        <w:rPr>
          <w:color w:val="181717"/>
        </w:rPr>
        <w:t>- освоение обучающимися социального опыта, основных социальных ролей, соответствующих ведущей деятельности возраста, норм и правил общественного поведения, форм социальной жизни в группах и сообществах, включая семью, группы, сформированные по профессиональной деятельности, а также в рамках социального взаимодействия с людьми из другой культурной среды;</w:t>
      </w:r>
    </w:p>
    <w:p w:rsidR="00645E1B" w:rsidRPr="005B4F71" w:rsidRDefault="00645E1B" w:rsidP="005B4F71">
      <w:pPr>
        <w:spacing w:before="240" w:after="240"/>
        <w:jc w:val="both"/>
        <w:rPr>
          <w:color w:val="181717"/>
        </w:rPr>
      </w:pPr>
      <w:r w:rsidRPr="005B4F71">
        <w:rPr>
          <w:color w:val="181717"/>
        </w:rPr>
        <w:lastRenderedPageBreak/>
        <w:t>- способность обучающихся взаимодействовать в условиях неопределённости, открытость опыту и знаниям других; способность действовать в условиях неопределённости, повышать уровень своей компетентности через практическую деятельность, в т.ч. умение учиться у других людей, осознавать в совместной деятельности новые знания, навыки и компетенции из опыта других;</w:t>
      </w:r>
    </w:p>
    <w:p w:rsidR="00645E1B" w:rsidRPr="005B4F71" w:rsidRDefault="00645E1B" w:rsidP="005B4F71">
      <w:pPr>
        <w:spacing w:before="240" w:after="240"/>
        <w:jc w:val="both"/>
        <w:rPr>
          <w:color w:val="181717"/>
        </w:rPr>
      </w:pPr>
      <w:r w:rsidRPr="005B4F71">
        <w:rPr>
          <w:color w:val="181717"/>
        </w:rPr>
        <w:t>- навык выявления и связывания образов, способность формирования новых знаний, в т.ч. способность формулировать идеи, понятия, гипотезы об объектах и явлениях, в т.ч. ранее не известных, осознавать дефицит собственных знаний и компетентностей, планировать своё развитие;</w:t>
      </w:r>
    </w:p>
    <w:p w:rsidR="00645E1B" w:rsidRPr="005B4F71" w:rsidRDefault="00645E1B" w:rsidP="005B4F71">
      <w:pPr>
        <w:spacing w:before="240" w:after="240"/>
        <w:jc w:val="both"/>
        <w:rPr>
          <w:color w:val="181717"/>
        </w:rPr>
      </w:pPr>
      <w:r w:rsidRPr="005B4F71">
        <w:rPr>
          <w:color w:val="181717"/>
        </w:rPr>
        <w:t>- умение распознавать конкретные примеры понятия по характерным признакам, выполнять операции в соответствии с определением и простейшими свойствами понятия, конкретизировать понятие примерами, использовать понятие и его свойства при решении задач (далее - оперировать понятиями), а также оперировать терминами и представлениями в области концепции устойчивого развития;</w:t>
      </w:r>
    </w:p>
    <w:p w:rsidR="00645E1B" w:rsidRPr="005B4F71" w:rsidRDefault="00645E1B" w:rsidP="005B4F71">
      <w:pPr>
        <w:spacing w:before="240" w:after="240"/>
        <w:jc w:val="both"/>
        <w:rPr>
          <w:color w:val="181717"/>
        </w:rPr>
      </w:pPr>
      <w:r w:rsidRPr="005B4F71">
        <w:rPr>
          <w:color w:val="181717"/>
        </w:rPr>
        <w:t>- умение анализировать и выявлять взаимосвязи природы, общества и экономики;</w:t>
      </w:r>
    </w:p>
    <w:p w:rsidR="00645E1B" w:rsidRPr="005B4F71" w:rsidRDefault="00645E1B" w:rsidP="005B4F71">
      <w:pPr>
        <w:spacing w:before="240" w:after="240"/>
        <w:jc w:val="both"/>
        <w:rPr>
          <w:color w:val="181717"/>
        </w:rPr>
      </w:pPr>
      <w:r w:rsidRPr="005B4F71">
        <w:rPr>
          <w:color w:val="181717"/>
        </w:rPr>
        <w:t>- умение оценивать свои действия с учётом влияния на окружающую среду, достижений целей и преодоления вызовов, возможных глобальных последствий;</w:t>
      </w:r>
    </w:p>
    <w:p w:rsidR="00645E1B" w:rsidRPr="005B4F71" w:rsidRDefault="00645E1B" w:rsidP="005B4F71">
      <w:pPr>
        <w:spacing w:before="240" w:after="240"/>
        <w:jc w:val="both"/>
        <w:rPr>
          <w:color w:val="181717"/>
        </w:rPr>
      </w:pPr>
      <w:r w:rsidRPr="005B4F71">
        <w:rPr>
          <w:color w:val="181717"/>
        </w:rPr>
        <w:t>- способность обучающихся осознавать стрессовую ситуацию, оце- нивать происходящие изменения и их последствия; воспринимать стрессовую ситуацию как вызов, требующий контрмер; оценивать ситуацию стресса, кор- ректировать принимаемые решения и действия; формулировать и оценивать</w:t>
      </w:r>
      <w:r w:rsidRPr="005B4F71">
        <w:t xml:space="preserve"> </w:t>
      </w:r>
      <w:r w:rsidRPr="005B4F71">
        <w:rPr>
          <w:color w:val="181717"/>
        </w:rPr>
        <w:t>риски и последствия, формировать опыт, уметь находить позитивное в произошедшей ситуации; быть готовым действовать в отсутствие гарантий успеха.</w:t>
      </w:r>
    </w:p>
    <w:p w:rsidR="00645E1B" w:rsidRPr="005B4F71" w:rsidRDefault="00645E1B" w:rsidP="005B4F71">
      <w:pPr>
        <w:spacing w:before="240" w:after="240"/>
        <w:jc w:val="both"/>
        <w:rPr>
          <w:b/>
          <w:color w:val="181717"/>
        </w:rPr>
      </w:pPr>
      <w:r w:rsidRPr="005B4F71">
        <w:rPr>
          <w:b/>
          <w:color w:val="181717"/>
        </w:rPr>
        <w:t>МЕТАПРЕДМЕТНЫЕ РЕЗУЛЬТАТЫ</w:t>
      </w:r>
    </w:p>
    <w:p w:rsidR="00645E1B" w:rsidRPr="005B4F71" w:rsidRDefault="00645E1B" w:rsidP="005B4F71">
      <w:pPr>
        <w:spacing w:before="240" w:after="240"/>
        <w:jc w:val="both"/>
        <w:rPr>
          <w:color w:val="181717"/>
        </w:rPr>
      </w:pPr>
      <w:r w:rsidRPr="005B4F71">
        <w:rPr>
          <w:color w:val="181717"/>
        </w:rPr>
        <w:t>Метапредметные результаты освоения основной образовательной программы ООО, формируемые при изучении учебного предмета «Английский язык»:</w:t>
      </w:r>
      <w:r w:rsidRPr="005B4F71">
        <w:rPr>
          <w:color w:val="181717"/>
        </w:rPr>
        <w:br/>
        <w:t>Универсальные учебные познавательные действия:</w:t>
      </w:r>
    </w:p>
    <w:p w:rsidR="00645E1B" w:rsidRPr="005B4F71" w:rsidRDefault="00645E1B" w:rsidP="005B4F71">
      <w:pPr>
        <w:numPr>
          <w:ilvl w:val="0"/>
          <w:numId w:val="1"/>
        </w:numPr>
        <w:spacing w:before="240" w:after="240"/>
        <w:jc w:val="both"/>
        <w:rPr>
          <w:b/>
          <w:color w:val="181717"/>
        </w:rPr>
      </w:pPr>
      <w:r w:rsidRPr="005B4F71">
        <w:rPr>
          <w:b/>
          <w:color w:val="181717"/>
        </w:rPr>
        <w:t>Базовые логические действия:</w:t>
      </w:r>
    </w:p>
    <w:p w:rsidR="00645E1B" w:rsidRPr="005B4F71" w:rsidRDefault="00645E1B" w:rsidP="005B4F71">
      <w:pPr>
        <w:spacing w:before="240" w:after="240"/>
        <w:jc w:val="both"/>
        <w:rPr>
          <w:color w:val="181717"/>
        </w:rPr>
      </w:pPr>
      <w:r w:rsidRPr="005B4F71">
        <w:rPr>
          <w:color w:val="181717"/>
        </w:rPr>
        <w:t>-  выявлять и характеризовать существенные признаки объектов (явлений);</w:t>
      </w:r>
    </w:p>
    <w:p w:rsidR="00645E1B" w:rsidRPr="005B4F71" w:rsidRDefault="00645E1B" w:rsidP="005B4F71">
      <w:pPr>
        <w:spacing w:before="240" w:after="240"/>
        <w:jc w:val="both"/>
        <w:rPr>
          <w:color w:val="181717"/>
        </w:rPr>
      </w:pPr>
      <w:r w:rsidRPr="005B4F71">
        <w:rPr>
          <w:color w:val="181717"/>
        </w:rPr>
        <w:t>-  устанавливать существенный признак классификации, основания для обобщения и сравнения, критерии проводимого анализа, с учётом предло- женной задачи выявлять закономерности и противоречия в рассматриваемых фактах, данных и наблюдениях;</w:t>
      </w:r>
    </w:p>
    <w:p w:rsidR="00645E1B" w:rsidRPr="005B4F71" w:rsidRDefault="00645E1B" w:rsidP="005B4F71">
      <w:pPr>
        <w:spacing w:before="240" w:after="240"/>
        <w:jc w:val="both"/>
        <w:rPr>
          <w:color w:val="181717"/>
        </w:rPr>
      </w:pPr>
      <w:r w:rsidRPr="005B4F71">
        <w:rPr>
          <w:color w:val="181717"/>
        </w:rPr>
        <w:t>- предлагать критерии для выявления закономерностей и противоречий; выявлять дефицит информации, данных, необхо</w:t>
      </w:r>
      <w:r w:rsidR="005B4F71" w:rsidRPr="005B4F71">
        <w:rPr>
          <w:color w:val="181717"/>
        </w:rPr>
        <w:t xml:space="preserve">димых для решения поставленной </w:t>
      </w:r>
      <w:r w:rsidRPr="005B4F71">
        <w:rPr>
          <w:color w:val="181717"/>
        </w:rPr>
        <w:t>задачи;</w:t>
      </w:r>
      <w:r w:rsidRPr="005B4F71">
        <w:rPr>
          <w:color w:val="181717"/>
        </w:rPr>
        <w:br/>
        <w:t>- выявлять причинно-следственные связи при изучении явлений и процессов;</w:t>
      </w:r>
    </w:p>
    <w:p w:rsidR="00645E1B" w:rsidRPr="005B4F71" w:rsidRDefault="00645E1B" w:rsidP="005B4F71">
      <w:pPr>
        <w:spacing w:before="240" w:after="240"/>
        <w:jc w:val="both"/>
        <w:rPr>
          <w:color w:val="181717"/>
        </w:rPr>
      </w:pPr>
      <w:r w:rsidRPr="005B4F71">
        <w:rPr>
          <w:color w:val="181717"/>
        </w:rPr>
        <w:t>- делать выводы с использованием дедуктивных и индуктивных умозаключений, умозаключений по аналогии, формулировать гипотезы о взаимосвязях;</w:t>
      </w:r>
    </w:p>
    <w:p w:rsidR="00645E1B" w:rsidRPr="005B4F71" w:rsidRDefault="00645E1B" w:rsidP="005B4F71">
      <w:pPr>
        <w:spacing w:before="240" w:after="240"/>
        <w:jc w:val="both"/>
        <w:rPr>
          <w:b/>
          <w:color w:val="181717"/>
        </w:rPr>
      </w:pPr>
      <w:r w:rsidRPr="005B4F71">
        <w:rPr>
          <w:color w:val="181717"/>
        </w:rPr>
        <w:t>- самостоятельно выбирать способ решения учебной задачи (сравнивать несколько вариантов решения, выбирать наиболее подходящий с учётом самостоятельно выделенных критериев);</w:t>
      </w:r>
      <w:r w:rsidRPr="005B4F71">
        <w:rPr>
          <w:color w:val="181717"/>
        </w:rPr>
        <w:br/>
      </w:r>
      <w:r w:rsidRPr="005B4F71">
        <w:rPr>
          <w:b/>
          <w:color w:val="181717"/>
        </w:rPr>
        <w:t>2) базовые исследовательские действия:</w:t>
      </w:r>
    </w:p>
    <w:p w:rsidR="00645E1B" w:rsidRPr="005B4F71" w:rsidRDefault="00645E1B" w:rsidP="005B4F71">
      <w:pPr>
        <w:spacing w:before="240" w:after="240"/>
        <w:jc w:val="both"/>
        <w:rPr>
          <w:color w:val="181717"/>
        </w:rPr>
      </w:pPr>
      <w:r w:rsidRPr="005B4F71">
        <w:rPr>
          <w:color w:val="181717"/>
        </w:rPr>
        <w:t>-  использовать вопросы как исследовательский инструмент позна- ния;</w:t>
      </w:r>
    </w:p>
    <w:p w:rsidR="00645E1B" w:rsidRPr="005B4F71" w:rsidRDefault="00645E1B" w:rsidP="005B4F71">
      <w:pPr>
        <w:spacing w:before="240" w:after="240"/>
        <w:jc w:val="both"/>
        <w:rPr>
          <w:color w:val="181717"/>
        </w:rPr>
      </w:pPr>
      <w:r w:rsidRPr="005B4F71">
        <w:rPr>
          <w:color w:val="181717"/>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5E1B" w:rsidRPr="005B4F71" w:rsidRDefault="00645E1B" w:rsidP="005B4F71">
      <w:pPr>
        <w:spacing w:before="240" w:after="240"/>
        <w:jc w:val="both"/>
        <w:rPr>
          <w:color w:val="181717"/>
        </w:rPr>
      </w:pPr>
      <w:r w:rsidRPr="005B4F71">
        <w:rPr>
          <w:color w:val="181717"/>
        </w:rPr>
        <w:t>- формулировать гипотезу об истинности собственных суждений и суждений других, аргументировать свою позицию, мнение;</w:t>
      </w:r>
    </w:p>
    <w:p w:rsidR="00645E1B" w:rsidRPr="005B4F71" w:rsidRDefault="00645E1B" w:rsidP="005B4F71">
      <w:pPr>
        <w:spacing w:before="240" w:after="240"/>
        <w:jc w:val="both"/>
        <w:rPr>
          <w:color w:val="181717"/>
        </w:rPr>
      </w:pPr>
      <w:r w:rsidRPr="005B4F71">
        <w:rPr>
          <w:color w:val="181717"/>
        </w:rPr>
        <w:lastRenderedPageBreak/>
        <w:t>- проводить по самостоятельно составленному плану опыт, неслож- ный эксперимент, небольшое исследование по установлению особенностей объекта изучения, причинно-следственных связей и зависимости объектов между собой;</w:t>
      </w:r>
    </w:p>
    <w:p w:rsidR="00645E1B" w:rsidRPr="005B4F71" w:rsidRDefault="00645E1B" w:rsidP="005B4F71">
      <w:pPr>
        <w:spacing w:before="240" w:after="240"/>
        <w:jc w:val="both"/>
        <w:rPr>
          <w:color w:val="181717"/>
        </w:rPr>
      </w:pPr>
      <w:r w:rsidRPr="005B4F71">
        <w:rPr>
          <w:color w:val="181717"/>
        </w:rPr>
        <w:t>- оценивать на применимость и достоверность информацию, полученную в ходе исследования (эксперимента);</w:t>
      </w:r>
    </w:p>
    <w:p w:rsidR="00645E1B" w:rsidRPr="005B4F71" w:rsidRDefault="00645E1B" w:rsidP="005B4F71">
      <w:pPr>
        <w:spacing w:before="240" w:after="240"/>
        <w:jc w:val="both"/>
      </w:pPr>
      <w:r w:rsidRPr="005B4F71">
        <w:rPr>
          <w:color w:val="181717"/>
        </w:rPr>
        <w:t>- самостоятельно формулировать обобщения и выводы по результа- там проведённого наблюдения, опыта, исследования, владеть инструментами оценки достоверности полученных выводов и обобщений;</w:t>
      </w:r>
    </w:p>
    <w:p w:rsidR="00645E1B" w:rsidRPr="005B4F71" w:rsidRDefault="00645E1B" w:rsidP="005B4F71">
      <w:pPr>
        <w:spacing w:before="240" w:after="240"/>
        <w:jc w:val="both"/>
        <w:rPr>
          <w:color w:val="181717"/>
        </w:rPr>
      </w:pPr>
      <w:r w:rsidRPr="005B4F71">
        <w:rPr>
          <w:color w:val="181717"/>
        </w:rPr>
        <w:t>-  прогнозировать возможное дальнейшее развитие процессов,</w:t>
      </w:r>
    </w:p>
    <w:p w:rsidR="00645E1B" w:rsidRPr="005B4F71" w:rsidRDefault="00645E1B" w:rsidP="005B4F71">
      <w:pPr>
        <w:spacing w:before="240" w:after="240"/>
        <w:jc w:val="both"/>
        <w:rPr>
          <w:color w:val="181717"/>
        </w:rPr>
      </w:pPr>
      <w:r w:rsidRPr="005B4F71">
        <w:rPr>
          <w:color w:val="181717"/>
        </w:rPr>
        <w:t xml:space="preserve">-  событий и их последствия в аналогичных или сходных ситуациях, выдвигать предположения об их развитии в новых условиях и контекстах; </w:t>
      </w:r>
    </w:p>
    <w:p w:rsidR="00645E1B" w:rsidRPr="005B4F71" w:rsidRDefault="00645E1B" w:rsidP="005B4F71">
      <w:pPr>
        <w:spacing w:before="240" w:after="240"/>
        <w:jc w:val="both"/>
        <w:rPr>
          <w:color w:val="181717"/>
        </w:rPr>
      </w:pPr>
      <w:r w:rsidRPr="005B4F71">
        <w:rPr>
          <w:b/>
          <w:color w:val="181717"/>
        </w:rPr>
        <w:t>3) работа с информацией:</w:t>
      </w:r>
      <w:r w:rsidRPr="005B4F71">
        <w:rPr>
          <w:color w:val="181717"/>
        </w:rPr>
        <w:br/>
        <w:t>применять различные методы, инструменты и запросы при поиске и от- боре информации или данных из источников с учётом предложенной учебной задачи и заданных критериев;</w:t>
      </w:r>
    </w:p>
    <w:p w:rsidR="00645E1B" w:rsidRPr="005B4F71" w:rsidRDefault="00645E1B" w:rsidP="005B4F71">
      <w:pPr>
        <w:spacing w:before="240" w:after="240"/>
        <w:jc w:val="both"/>
        <w:rPr>
          <w:color w:val="181717"/>
        </w:rPr>
      </w:pPr>
      <w:r w:rsidRPr="005B4F71">
        <w:rPr>
          <w:color w:val="181717"/>
        </w:rPr>
        <w:t>-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645E1B" w:rsidRPr="005B4F71" w:rsidRDefault="00645E1B" w:rsidP="005B4F71">
      <w:pPr>
        <w:spacing w:before="240" w:after="240"/>
        <w:jc w:val="both"/>
        <w:rPr>
          <w:color w:val="181717"/>
        </w:rPr>
      </w:pPr>
      <w:r w:rsidRPr="005B4F71">
        <w:rPr>
          <w:color w:val="181717"/>
        </w:rPr>
        <w:t>- самостоятельно выбирать оптимальную форму представления информации и иллюстрировать решаемые задачи несложными схемами, диаграммами, иной графикой и их комбинациями;</w:t>
      </w:r>
    </w:p>
    <w:p w:rsidR="00645E1B" w:rsidRPr="005B4F71" w:rsidRDefault="00645E1B" w:rsidP="005B4F71">
      <w:pPr>
        <w:spacing w:before="240" w:after="240"/>
        <w:jc w:val="both"/>
        <w:rPr>
          <w:color w:val="181717"/>
        </w:rPr>
      </w:pPr>
      <w:r w:rsidRPr="005B4F71">
        <w:rPr>
          <w:color w:val="181717"/>
        </w:rPr>
        <w:t>- оценивать надёжность информации по критериям, предложенным педагогическим работником или сформул</w:t>
      </w:r>
      <w:r w:rsidR="005B4F71" w:rsidRPr="005B4F71">
        <w:rPr>
          <w:color w:val="181717"/>
        </w:rPr>
        <w:t>ированным самостоятельно; - эф</w:t>
      </w:r>
      <w:r w:rsidRPr="005B4F71">
        <w:rPr>
          <w:color w:val="181717"/>
        </w:rPr>
        <w:t>фективно запоминать и систематизировать информацию.</w:t>
      </w:r>
      <w:r w:rsidRPr="005B4F71">
        <w:rPr>
          <w:color w:val="181717"/>
        </w:rPr>
        <w:br/>
      </w:r>
    </w:p>
    <w:p w:rsidR="00645E1B" w:rsidRPr="005B4F71" w:rsidRDefault="00645E1B" w:rsidP="005B4F71">
      <w:pPr>
        <w:spacing w:before="240" w:after="240"/>
        <w:jc w:val="both"/>
        <w:rPr>
          <w:color w:val="181717"/>
        </w:rPr>
      </w:pPr>
      <w:r w:rsidRPr="005B4F71">
        <w:rPr>
          <w:color w:val="181717"/>
        </w:rPr>
        <w:t>Универсальные учебные коммуникативные действия:</w:t>
      </w:r>
    </w:p>
    <w:p w:rsidR="00645E1B" w:rsidRPr="005B4F71" w:rsidRDefault="00645E1B" w:rsidP="005B4F71">
      <w:pPr>
        <w:spacing w:before="240" w:after="240"/>
        <w:jc w:val="both"/>
        <w:rPr>
          <w:color w:val="181717"/>
        </w:rPr>
      </w:pPr>
      <w:r w:rsidRPr="005B4F71">
        <w:rPr>
          <w:color w:val="181717"/>
        </w:rPr>
        <w:t>Общение:</w:t>
      </w:r>
    </w:p>
    <w:p w:rsidR="00645E1B" w:rsidRPr="005B4F71" w:rsidRDefault="00645E1B" w:rsidP="005B4F71">
      <w:pPr>
        <w:spacing w:before="240" w:after="240"/>
        <w:jc w:val="both"/>
        <w:rPr>
          <w:color w:val="181717"/>
        </w:rPr>
      </w:pPr>
      <w:r w:rsidRPr="005B4F71">
        <w:rPr>
          <w:color w:val="181717"/>
        </w:rPr>
        <w:t>- воспринимать и формулировать суждения, выражать эмоции в соответствии с целями и условиями общения;</w:t>
      </w:r>
    </w:p>
    <w:p w:rsidR="00645E1B" w:rsidRPr="005B4F71" w:rsidRDefault="00645E1B" w:rsidP="005B4F71">
      <w:pPr>
        <w:spacing w:before="240" w:after="240"/>
        <w:jc w:val="both"/>
        <w:rPr>
          <w:color w:val="181717"/>
        </w:rPr>
      </w:pPr>
      <w:r w:rsidRPr="005B4F71">
        <w:rPr>
          <w:color w:val="181717"/>
        </w:rPr>
        <w:t>-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ситуаций и смягчать конфликты, вести переговоры;</w:t>
      </w:r>
    </w:p>
    <w:p w:rsidR="00645E1B" w:rsidRPr="005B4F71" w:rsidRDefault="00645E1B" w:rsidP="005B4F71">
      <w:pPr>
        <w:spacing w:before="240" w:after="240"/>
        <w:jc w:val="both"/>
        <w:rPr>
          <w:color w:val="181717"/>
        </w:rPr>
      </w:pPr>
      <w:r w:rsidRPr="005B4F71">
        <w:rPr>
          <w:color w:val="181717"/>
        </w:rPr>
        <w:t>- понимать намерения других, проявлять уважительное отношение к собеседнику и в корректной форме формулировать свои возражения;</w:t>
      </w:r>
    </w:p>
    <w:p w:rsidR="00645E1B" w:rsidRPr="005B4F71" w:rsidRDefault="00645E1B" w:rsidP="005B4F71">
      <w:pPr>
        <w:spacing w:before="240" w:after="240"/>
        <w:jc w:val="both"/>
        <w:rPr>
          <w:color w:val="181717"/>
        </w:rPr>
      </w:pPr>
      <w:r w:rsidRPr="005B4F71">
        <w:rPr>
          <w:color w:val="181717"/>
        </w:rPr>
        <w:t>- в ходе диалога и(или) дискуссии задавать вопросы по существу обсуждаемой темы и высказывать идеи, нацеленные на решение задачи и поддержание благожелательности общения;</w:t>
      </w:r>
    </w:p>
    <w:p w:rsidR="00645E1B" w:rsidRPr="005B4F71" w:rsidRDefault="00645E1B" w:rsidP="005B4F71">
      <w:pPr>
        <w:spacing w:before="240" w:after="240"/>
        <w:jc w:val="both"/>
        <w:rPr>
          <w:color w:val="181717"/>
        </w:rPr>
      </w:pPr>
      <w:r w:rsidRPr="005B4F71">
        <w:rPr>
          <w:color w:val="181717"/>
        </w:rPr>
        <w:t>- сопоставлять свои суждения с суждениями других участников диалога, обнаруживать различие и сходство позиций;</w:t>
      </w:r>
    </w:p>
    <w:p w:rsidR="00645E1B" w:rsidRPr="005B4F71" w:rsidRDefault="00645E1B" w:rsidP="005B4F71">
      <w:pPr>
        <w:spacing w:before="240" w:after="240"/>
        <w:jc w:val="both"/>
        <w:rPr>
          <w:color w:val="181717"/>
        </w:rPr>
      </w:pPr>
      <w:r w:rsidRPr="005B4F71">
        <w:rPr>
          <w:color w:val="181717"/>
        </w:rPr>
        <w:t>- публично представлять результаты выполненного опыта (эксперимента, исследования, проекта);</w:t>
      </w:r>
    </w:p>
    <w:p w:rsidR="00645E1B" w:rsidRPr="005B4F71" w:rsidRDefault="00645E1B" w:rsidP="005B4F71">
      <w:pPr>
        <w:spacing w:before="240" w:after="240"/>
        <w:jc w:val="both"/>
        <w:rPr>
          <w:color w:val="181717"/>
        </w:rPr>
      </w:pPr>
      <w:r w:rsidRPr="005B4F71">
        <w:rPr>
          <w:color w:val="181717"/>
        </w:rPr>
        <w:t>- самостоятельно выбирать формат в</w:t>
      </w:r>
      <w:r w:rsidR="005B4F71" w:rsidRPr="005B4F71">
        <w:rPr>
          <w:color w:val="181717"/>
        </w:rPr>
        <w:t>ыступления с учётом задач пре</w:t>
      </w:r>
      <w:r w:rsidRPr="005B4F71">
        <w:rPr>
          <w:color w:val="181717"/>
        </w:rPr>
        <w:t>зентации и особенностей аудитории и в соответствии с ним составлять устные и письменные тексты с использованием иллюстративных материалов. Совместная деятельность:</w:t>
      </w:r>
    </w:p>
    <w:p w:rsidR="00645E1B" w:rsidRPr="005B4F71" w:rsidRDefault="00645E1B" w:rsidP="005B4F71">
      <w:pPr>
        <w:spacing w:before="240" w:after="240"/>
        <w:jc w:val="both"/>
      </w:pPr>
      <w:r w:rsidRPr="005B4F71">
        <w:rPr>
          <w:color w:val="181717"/>
        </w:rPr>
        <w:t>- понимать и использовать преимущества командной и индивидуальной работы при решении конкретной проблемы, обосновывать необходимость применения групповых форм взаимодействия при решении поставленной задачи;</w:t>
      </w:r>
    </w:p>
    <w:p w:rsidR="00645E1B" w:rsidRPr="005B4F71" w:rsidRDefault="00645E1B" w:rsidP="005B4F71">
      <w:pPr>
        <w:spacing w:before="240" w:after="240"/>
        <w:jc w:val="both"/>
        <w:rPr>
          <w:color w:val="181717"/>
        </w:rPr>
      </w:pPr>
      <w:r w:rsidRPr="005B4F71">
        <w:rPr>
          <w:color w:val="181717"/>
        </w:rPr>
        <w:lastRenderedPageBreak/>
        <w:t>- принимать цель совместной деятельности, коллективно строить действия по её достижению: распределять роли, договариваться, обсуждать процесс и результат совместной работы;</w:t>
      </w:r>
    </w:p>
    <w:p w:rsidR="00645E1B" w:rsidRPr="005B4F71" w:rsidRDefault="00645E1B" w:rsidP="005B4F71">
      <w:pPr>
        <w:spacing w:before="240" w:after="240"/>
        <w:jc w:val="both"/>
        <w:rPr>
          <w:color w:val="181717"/>
        </w:rPr>
      </w:pPr>
      <w:r w:rsidRPr="005B4F71">
        <w:rPr>
          <w:color w:val="181717"/>
        </w:rPr>
        <w:t>- уметь обобщать мнения нескольких людей, проявлять готовность руководить, выполнять поручения, подчиняться;</w:t>
      </w:r>
    </w:p>
    <w:p w:rsidR="00645E1B" w:rsidRPr="005B4F71" w:rsidRDefault="00645E1B" w:rsidP="005B4F71">
      <w:pPr>
        <w:spacing w:before="240" w:after="240"/>
        <w:jc w:val="both"/>
        <w:rPr>
          <w:color w:val="181717"/>
        </w:rPr>
      </w:pPr>
      <w:r w:rsidRPr="005B4F71">
        <w:rPr>
          <w:color w:val="181717"/>
        </w:rPr>
        <w:t>планировать организацию совместной работы, определять свою роль (с учётом предпочтений и возможностей всех участников взаимодействия), распределять задачи между членами команды, участвовать в групповых формах работы (обсуждения, обмен мнениями, мозговые штурмы и иные);</w:t>
      </w:r>
    </w:p>
    <w:p w:rsidR="00645E1B" w:rsidRPr="005B4F71" w:rsidRDefault="00645E1B" w:rsidP="005B4F71">
      <w:pPr>
        <w:spacing w:before="240" w:after="240"/>
        <w:jc w:val="both"/>
        <w:rPr>
          <w:color w:val="181717"/>
        </w:rPr>
      </w:pPr>
      <w:r w:rsidRPr="005B4F71">
        <w:rPr>
          <w:color w:val="181717"/>
        </w:rPr>
        <w:t>- выполнять свою часть работы, достигать качественного результата по своему направлению и координировать свои действия с другими членами команды; оценивать качество своего вклада в общий продукт по критериям, самостоятельно сформулированным участниками взаимодействия;</w:t>
      </w:r>
    </w:p>
    <w:p w:rsidR="00645E1B" w:rsidRPr="005B4F71" w:rsidRDefault="00645E1B" w:rsidP="005B4F71">
      <w:pPr>
        <w:spacing w:before="240" w:after="240"/>
        <w:jc w:val="both"/>
        <w:rPr>
          <w:color w:val="181717"/>
        </w:rPr>
      </w:pPr>
      <w:r w:rsidRPr="005B4F71">
        <w:rPr>
          <w:color w:val="181717"/>
        </w:rPr>
        <w:t>- сравнивать результаты с исходной задачей и вклад каждого члена команды в достижение результатов, разделять сферу ответственности и прояв- лять готовность к предоставлению отчёта перед группой.</w:t>
      </w:r>
      <w:r w:rsidRPr="005B4F71">
        <w:rPr>
          <w:color w:val="181717"/>
        </w:rPr>
        <w:br/>
        <w:t>Универсальные учебные регулятивные действия:</w:t>
      </w:r>
      <w:r w:rsidRPr="005B4F71">
        <w:rPr>
          <w:color w:val="181717"/>
        </w:rPr>
        <w:br/>
        <w:t>Самоорганизация:</w:t>
      </w:r>
    </w:p>
    <w:p w:rsidR="00645E1B" w:rsidRPr="005B4F71" w:rsidRDefault="00645E1B" w:rsidP="005B4F71">
      <w:pPr>
        <w:spacing w:before="240" w:after="240"/>
        <w:jc w:val="both"/>
        <w:rPr>
          <w:color w:val="181717"/>
        </w:rPr>
      </w:pPr>
      <w:r w:rsidRPr="005B4F71">
        <w:rPr>
          <w:color w:val="181717"/>
        </w:rPr>
        <w:t>-  выявлять проблемы для решения в жизненных и учебных ситуациях;</w:t>
      </w:r>
    </w:p>
    <w:p w:rsidR="00645E1B" w:rsidRPr="005B4F71" w:rsidRDefault="00645E1B" w:rsidP="005B4F71">
      <w:pPr>
        <w:spacing w:before="240" w:after="240"/>
        <w:jc w:val="both"/>
        <w:rPr>
          <w:color w:val="181717"/>
        </w:rPr>
      </w:pPr>
      <w:r w:rsidRPr="005B4F71">
        <w:rPr>
          <w:color w:val="181717"/>
        </w:rPr>
        <w:t>-  ориентироваться в различных подходах принятия решений (инди- видуальное, принятие решения в группе, принятие решений группой);</w:t>
      </w:r>
    </w:p>
    <w:p w:rsidR="00645E1B" w:rsidRPr="005B4F71" w:rsidRDefault="00645E1B" w:rsidP="005B4F71">
      <w:pPr>
        <w:spacing w:before="240" w:after="240"/>
        <w:jc w:val="both"/>
        <w:rPr>
          <w:color w:val="181717"/>
        </w:rPr>
      </w:pPr>
      <w:r w:rsidRPr="005B4F71">
        <w:rPr>
          <w:color w:val="181717"/>
        </w:rPr>
        <w:t>- самостоятельно составлять алгоритм решения задачи (или его часть), выбирать способ решения учебной задачи с учётом имеющихся ресурсов и собственных возможностей, аргументировать предлагаемые варианты решений;</w:t>
      </w:r>
    </w:p>
    <w:p w:rsidR="00645E1B" w:rsidRPr="005B4F71" w:rsidRDefault="00645E1B" w:rsidP="005B4F71">
      <w:pPr>
        <w:spacing w:before="240" w:after="240"/>
        <w:jc w:val="both"/>
        <w:rPr>
          <w:color w:val="181717"/>
        </w:rPr>
      </w:pPr>
      <w:r w:rsidRPr="005B4F71">
        <w:rPr>
          <w:color w:val="181717"/>
        </w:rPr>
        <w:t>- составлять план действий (план реализации намеченного алгоритма решения), корректировать предложенный алгоритм с учётом получения новых знаний об изучаемом объекте; делать выбор и брать ответственность за решение.</w:t>
      </w:r>
      <w:r w:rsidRPr="005B4F71">
        <w:rPr>
          <w:color w:val="181717"/>
        </w:rPr>
        <w:br/>
        <w:t>Самоконтроль:</w:t>
      </w:r>
    </w:p>
    <w:p w:rsidR="00645E1B" w:rsidRPr="005B4F71" w:rsidRDefault="00645E1B" w:rsidP="005B4F71">
      <w:pPr>
        <w:spacing w:before="240" w:after="240"/>
        <w:jc w:val="both"/>
        <w:rPr>
          <w:color w:val="181717"/>
        </w:rPr>
      </w:pPr>
      <w:r w:rsidRPr="005B4F71">
        <w:rPr>
          <w:color w:val="181717"/>
        </w:rPr>
        <w:t>- владеть способами самоконтроля, самомотивации и рефлексии; давать адекватную оценку ситуации и предлагать план её изменения;</w:t>
      </w:r>
    </w:p>
    <w:p w:rsidR="00645E1B" w:rsidRPr="005B4F71" w:rsidRDefault="00645E1B" w:rsidP="005B4F71">
      <w:pPr>
        <w:spacing w:before="240" w:after="240"/>
        <w:jc w:val="both"/>
        <w:rPr>
          <w:color w:val="181717"/>
        </w:rPr>
      </w:pPr>
      <w:r w:rsidRPr="005B4F71">
        <w:rPr>
          <w:color w:val="181717"/>
        </w:rPr>
        <w:t>-  учитывать контекст и предвидеть трудности, которые могут</w:t>
      </w:r>
    </w:p>
    <w:p w:rsidR="00645E1B" w:rsidRPr="005B4F71" w:rsidRDefault="00645E1B" w:rsidP="005B4F71">
      <w:pPr>
        <w:spacing w:before="240" w:after="240"/>
        <w:jc w:val="both"/>
        <w:rPr>
          <w:color w:val="181717"/>
        </w:rPr>
      </w:pPr>
      <w:r w:rsidRPr="005B4F71">
        <w:rPr>
          <w:color w:val="181717"/>
        </w:rPr>
        <w:t>-  возникнуть при решении учебной задачи, адаптировать решение к меняющимся обстоятельствам;</w:t>
      </w:r>
    </w:p>
    <w:p w:rsidR="00645E1B" w:rsidRPr="005B4F71" w:rsidRDefault="00645E1B" w:rsidP="005B4F71">
      <w:pPr>
        <w:spacing w:before="240" w:after="240"/>
        <w:jc w:val="both"/>
        <w:rPr>
          <w:color w:val="181717"/>
        </w:rPr>
      </w:pPr>
      <w:r w:rsidRPr="005B4F71">
        <w:rPr>
          <w:color w:val="181717"/>
        </w:rPr>
        <w:t>-  объяснять причины достижения (недостижения) результатов</w:t>
      </w:r>
    </w:p>
    <w:p w:rsidR="00645E1B" w:rsidRPr="005B4F71" w:rsidRDefault="00645E1B" w:rsidP="005B4F71">
      <w:pPr>
        <w:spacing w:before="240" w:after="240"/>
        <w:jc w:val="both"/>
        <w:rPr>
          <w:color w:val="181717"/>
        </w:rPr>
      </w:pPr>
      <w:r w:rsidRPr="005B4F71">
        <w:rPr>
          <w:color w:val="181717"/>
        </w:rPr>
        <w:t>-  деятельности, давать оценку приобретённому опыту, уметь нахо- дить позитивное в произошедшей ситуации;</w:t>
      </w:r>
    </w:p>
    <w:p w:rsidR="00645E1B" w:rsidRPr="005B4F71" w:rsidRDefault="00645E1B" w:rsidP="005B4F71">
      <w:pPr>
        <w:spacing w:before="240" w:after="240"/>
        <w:jc w:val="both"/>
        <w:rPr>
          <w:color w:val="181717"/>
        </w:rPr>
      </w:pPr>
      <w:r w:rsidRPr="005B4F71">
        <w:rPr>
          <w:color w:val="181717"/>
        </w:rPr>
        <w:t>- вносить коррективы в деятельность на основе новых обстоятельств, изменившихся ситуаций, установленных ошиб</w:t>
      </w:r>
      <w:r w:rsidR="005B4F71" w:rsidRPr="005B4F71">
        <w:rPr>
          <w:color w:val="181717"/>
        </w:rPr>
        <w:t>ок, возникших трудностей; оце</w:t>
      </w:r>
      <w:r w:rsidRPr="005B4F71">
        <w:rPr>
          <w:color w:val="181717"/>
        </w:rPr>
        <w:t>нивать соответствие результата цели и условиям.</w:t>
      </w:r>
      <w:r w:rsidRPr="005B4F71">
        <w:rPr>
          <w:color w:val="181717"/>
        </w:rPr>
        <w:br/>
        <w:t>Эмоциональный интеллект:</w:t>
      </w:r>
    </w:p>
    <w:p w:rsidR="00645E1B" w:rsidRPr="005B4F71" w:rsidRDefault="00645E1B" w:rsidP="005B4F71">
      <w:pPr>
        <w:spacing w:before="240" w:after="240"/>
        <w:jc w:val="both"/>
      </w:pPr>
    </w:p>
    <w:p w:rsidR="00645E1B" w:rsidRPr="005B4F71" w:rsidRDefault="00645E1B" w:rsidP="005B4F71">
      <w:pPr>
        <w:spacing w:before="240" w:after="240"/>
        <w:jc w:val="both"/>
        <w:rPr>
          <w:color w:val="181717"/>
        </w:rPr>
      </w:pPr>
      <w:r w:rsidRPr="005B4F71">
        <w:rPr>
          <w:color w:val="181717"/>
        </w:rPr>
        <w:t>- различать, называть и управлять собственными эмоциями и эмоциями других;</w:t>
      </w:r>
    </w:p>
    <w:p w:rsidR="00645E1B" w:rsidRPr="005B4F71" w:rsidRDefault="00645E1B" w:rsidP="005B4F71">
      <w:pPr>
        <w:spacing w:before="240" w:after="240"/>
        <w:jc w:val="both"/>
        <w:rPr>
          <w:color w:val="181717"/>
        </w:rPr>
      </w:pPr>
      <w:r w:rsidRPr="005B4F71">
        <w:rPr>
          <w:color w:val="181717"/>
        </w:rPr>
        <w:t>-  выявлять и анализировать причины эмоций;</w:t>
      </w:r>
    </w:p>
    <w:p w:rsidR="00645E1B" w:rsidRPr="005B4F71" w:rsidRDefault="00645E1B" w:rsidP="005B4F71">
      <w:pPr>
        <w:spacing w:before="240" w:after="240"/>
        <w:jc w:val="both"/>
        <w:rPr>
          <w:color w:val="181717"/>
        </w:rPr>
      </w:pPr>
      <w:r w:rsidRPr="005B4F71">
        <w:rPr>
          <w:color w:val="181717"/>
        </w:rPr>
        <w:t>-  ставить себя на место другого человека, понимать мотивы и намерения другого;</w:t>
      </w:r>
    </w:p>
    <w:p w:rsidR="00645E1B" w:rsidRPr="005B4F71" w:rsidRDefault="00645E1B" w:rsidP="005B4F71">
      <w:pPr>
        <w:spacing w:before="240" w:after="240"/>
        <w:jc w:val="both"/>
        <w:rPr>
          <w:color w:val="181717"/>
        </w:rPr>
      </w:pPr>
      <w:r w:rsidRPr="005B4F71">
        <w:rPr>
          <w:color w:val="181717"/>
        </w:rPr>
        <w:t>- регулировать способ выражения эмоций.</w:t>
      </w:r>
    </w:p>
    <w:p w:rsidR="00645E1B" w:rsidRPr="005B4F71" w:rsidRDefault="00645E1B" w:rsidP="005B4F71">
      <w:pPr>
        <w:spacing w:before="240" w:after="240"/>
        <w:jc w:val="both"/>
        <w:rPr>
          <w:color w:val="181717"/>
        </w:rPr>
      </w:pPr>
      <w:r w:rsidRPr="005B4F71">
        <w:rPr>
          <w:color w:val="181717"/>
        </w:rPr>
        <w:t>Принятие себя и других:</w:t>
      </w:r>
    </w:p>
    <w:p w:rsidR="00645E1B" w:rsidRPr="005B4F71" w:rsidRDefault="00645E1B" w:rsidP="005B4F71">
      <w:pPr>
        <w:spacing w:before="240" w:after="240"/>
        <w:jc w:val="both"/>
        <w:rPr>
          <w:color w:val="181717"/>
        </w:rPr>
      </w:pPr>
      <w:r w:rsidRPr="005B4F71">
        <w:rPr>
          <w:color w:val="181717"/>
        </w:rPr>
        <w:lastRenderedPageBreak/>
        <w:t>-  осознанно относиться к другому человеку, его мнению;</w:t>
      </w:r>
    </w:p>
    <w:p w:rsidR="00645E1B" w:rsidRPr="005B4F71" w:rsidRDefault="00645E1B" w:rsidP="005B4F71">
      <w:pPr>
        <w:spacing w:before="240" w:after="240"/>
        <w:jc w:val="both"/>
        <w:rPr>
          <w:color w:val="181717"/>
        </w:rPr>
      </w:pPr>
      <w:r w:rsidRPr="005B4F71">
        <w:rPr>
          <w:color w:val="181717"/>
        </w:rPr>
        <w:t>-  признавать своё право на ошибку и такое же право другого; при- нимать себя и других, не осуждая;</w:t>
      </w:r>
      <w:r w:rsidRPr="005B4F71">
        <w:rPr>
          <w:color w:val="181717"/>
        </w:rPr>
        <w:br/>
        <w:t>открытость себе и другим; осознавать невозможность контролировать всё вокруг.</w:t>
      </w:r>
      <w:r w:rsidRPr="005B4F71">
        <w:rPr>
          <w:color w:val="181717"/>
        </w:rPr>
        <w:br/>
        <w:t>Овладение системой универсальных учебных регулятивных действий обеспе- чивает формирование смысловых установок личности (внутренняя позиция личности) и жизненных навыков личности (управления собой, самодисципли- ны, устойчивого поведения).</w:t>
      </w:r>
      <w:r w:rsidRPr="005B4F71">
        <w:rPr>
          <w:color w:val="181717"/>
        </w:rPr>
        <w:br/>
      </w:r>
    </w:p>
    <w:p w:rsidR="00645E1B" w:rsidRPr="005B4F71" w:rsidRDefault="00645E1B" w:rsidP="005B4F71">
      <w:pPr>
        <w:spacing w:before="240" w:after="240"/>
        <w:jc w:val="both"/>
        <w:rPr>
          <w:color w:val="181717"/>
        </w:rPr>
      </w:pPr>
      <w:r w:rsidRPr="005B4F71">
        <w:rPr>
          <w:b/>
          <w:color w:val="181717"/>
        </w:rPr>
        <w:t>ПРЕДМЕТНЫЕ РЕЗУЛЬТАТЫ</w:t>
      </w:r>
      <w:r w:rsidRPr="005B4F71">
        <w:rPr>
          <w:color w:val="181717"/>
        </w:rPr>
        <w:br/>
        <w:t>Предметные результаты по учебному предмету «Английский язык» предметной области «Иностранные языки» ориентированы на применение знаний, умений и навыков в учебных ситуациях и реальных жизненных условиях, должны отра- жать сформированность иноязычной коммуникативной компетенции на допо- роговом уровне в совокупности её составляющих - речевой, языковой, социо- культурной, компенсаторной, метапредметной (учебно-познавательной).</w:t>
      </w:r>
    </w:p>
    <w:p w:rsidR="00645E1B" w:rsidRPr="005B4F71" w:rsidRDefault="00645E1B" w:rsidP="005B4F71">
      <w:pPr>
        <w:spacing w:before="240" w:after="240"/>
        <w:jc w:val="both"/>
        <w:rPr>
          <w:b/>
          <w:color w:val="181717"/>
        </w:rPr>
      </w:pPr>
      <w:r w:rsidRPr="005B4F71">
        <w:rPr>
          <w:b/>
          <w:color w:val="181717"/>
        </w:rPr>
        <w:t>1) владеть основными видами речевой деятельности:</w:t>
      </w:r>
    </w:p>
    <w:p w:rsidR="00645E1B" w:rsidRPr="005B4F71" w:rsidRDefault="00645E1B" w:rsidP="005B4F71">
      <w:pPr>
        <w:spacing w:before="240" w:after="240"/>
        <w:jc w:val="both"/>
        <w:rPr>
          <w:color w:val="181717"/>
        </w:rPr>
      </w:pPr>
      <w:r w:rsidRPr="005B4F71">
        <w:rPr>
          <w:color w:val="181717"/>
        </w:rPr>
        <w:t>говорение:</w:t>
      </w:r>
    </w:p>
    <w:p w:rsidR="00645E1B" w:rsidRPr="005B4F71" w:rsidRDefault="00645E1B" w:rsidP="005B4F71">
      <w:pPr>
        <w:spacing w:before="240" w:after="240"/>
        <w:jc w:val="both"/>
        <w:rPr>
          <w:color w:val="181717"/>
        </w:rPr>
      </w:pPr>
      <w:r w:rsidRPr="005B4F71">
        <w:rPr>
          <w:color w:val="181717"/>
        </w:rPr>
        <w:t>- вести разные виды диалогов (диалог этикетного характера, диалог - побуждение к действию, диалог-расспрос; комбинированный диалог, включа- ющий различные виды диалогов) в рамках тематического содержания речи в стандартных ситуациях неофициального о</w:t>
      </w:r>
      <w:r w:rsidR="005B4F71" w:rsidRPr="005B4F71">
        <w:rPr>
          <w:color w:val="181717"/>
        </w:rPr>
        <w:t>бщения с вербальными и/или зри</w:t>
      </w:r>
      <w:r w:rsidRPr="005B4F71">
        <w:rPr>
          <w:color w:val="181717"/>
        </w:rPr>
        <w:t>тельными опорами, с соблюдением норм речевого этикета, принятого в стране/странах изучаемого языка (до 6 репли</w:t>
      </w:r>
      <w:r w:rsidR="005B4F71" w:rsidRPr="005B4F71">
        <w:rPr>
          <w:color w:val="181717"/>
        </w:rPr>
        <w:t>к со стороны каждого собеседни</w:t>
      </w:r>
      <w:r w:rsidRPr="005B4F71">
        <w:rPr>
          <w:color w:val="181717"/>
        </w:rPr>
        <w:t>ка);</w:t>
      </w:r>
    </w:p>
    <w:p w:rsidR="00645E1B" w:rsidRPr="005B4F71" w:rsidRDefault="00645E1B" w:rsidP="005B4F71">
      <w:pPr>
        <w:spacing w:before="240" w:after="240"/>
        <w:jc w:val="both"/>
        <w:rPr>
          <w:color w:val="181717"/>
        </w:rPr>
      </w:pPr>
      <w:r w:rsidRPr="005B4F71">
        <w:rPr>
          <w:color w:val="181717"/>
        </w:rPr>
        <w:t>- создавать разные виды монологических высказываний (описание, в т.ч. характеристика; повествование/сообщени</w:t>
      </w:r>
      <w:r w:rsidR="005B4F71" w:rsidRPr="005B4F71">
        <w:rPr>
          <w:color w:val="181717"/>
        </w:rPr>
        <w:t>е) с вербальными и/или зритель</w:t>
      </w:r>
      <w:r w:rsidRPr="005B4F71">
        <w:rPr>
          <w:color w:val="181717"/>
        </w:rPr>
        <w:t>ными опорами в рамках тематического соде</w:t>
      </w:r>
      <w:r w:rsidR="005B4F71" w:rsidRPr="005B4F71">
        <w:rPr>
          <w:color w:val="181717"/>
        </w:rPr>
        <w:t>ржания речи (объём монологиче</w:t>
      </w:r>
      <w:r w:rsidRPr="005B4F71">
        <w:rPr>
          <w:color w:val="181717"/>
        </w:rPr>
        <w:t>ского высказывания - 8 - 9 фраз);</w:t>
      </w:r>
    </w:p>
    <w:p w:rsidR="00645E1B" w:rsidRPr="005B4F71" w:rsidRDefault="00645E1B" w:rsidP="005B4F71">
      <w:pPr>
        <w:spacing w:before="240" w:after="240"/>
        <w:jc w:val="both"/>
      </w:pPr>
      <w:r w:rsidRPr="005B4F71">
        <w:rPr>
          <w:color w:val="181717"/>
        </w:rPr>
        <w:t>- излагать основное содержание</w:t>
      </w:r>
      <w:r w:rsidR="005B4F71" w:rsidRPr="005B4F71">
        <w:rPr>
          <w:color w:val="181717"/>
        </w:rPr>
        <w:t xml:space="preserve"> прочитанного/прослушанного тек</w:t>
      </w:r>
      <w:r w:rsidRPr="005B4F71">
        <w:rPr>
          <w:color w:val="181717"/>
        </w:rPr>
        <w:t>ста с вербальными и/или зрительными опорами (объём - 8-9 фраз);</w:t>
      </w:r>
    </w:p>
    <w:p w:rsidR="00645E1B" w:rsidRPr="005B4F71" w:rsidRDefault="00645E1B" w:rsidP="005B4F71">
      <w:pPr>
        <w:spacing w:before="240" w:after="240"/>
        <w:jc w:val="both"/>
        <w:rPr>
          <w:color w:val="181717"/>
        </w:rPr>
      </w:pPr>
      <w:r w:rsidRPr="005B4F71">
        <w:rPr>
          <w:color w:val="181717"/>
        </w:rPr>
        <w:t>- кратко излагать результаты выполненной проектной работы (объём - 8- 9 фраз); аудирование:</w:t>
      </w:r>
    </w:p>
    <w:p w:rsidR="00645E1B" w:rsidRPr="005B4F71" w:rsidRDefault="00645E1B" w:rsidP="005B4F71">
      <w:pPr>
        <w:spacing w:before="240" w:after="240"/>
        <w:jc w:val="both"/>
        <w:rPr>
          <w:color w:val="181717"/>
        </w:rPr>
      </w:pPr>
      <w:r w:rsidRPr="005B4F71">
        <w:rPr>
          <w:color w:val="181717"/>
        </w:rPr>
        <w:t>- воспринимать на слух и понимать несложные аутентичные тексты, содержащие отдельные незнакомые слова, в зависимости от поставленной коммуникативной задачи: с пониманием основного содержания, с пониманием запрашиваемой информации (время звучания текста/текстов для аудирования - до 1,5 минут); смысловое чтение:</w:t>
      </w:r>
    </w:p>
    <w:p w:rsidR="00645E1B" w:rsidRPr="005B4F71" w:rsidRDefault="00645E1B" w:rsidP="005B4F71">
      <w:pPr>
        <w:spacing w:before="240" w:after="240"/>
        <w:jc w:val="both"/>
        <w:rPr>
          <w:color w:val="181717"/>
        </w:rPr>
      </w:pPr>
      <w:r w:rsidRPr="005B4F71">
        <w:rPr>
          <w:color w:val="181717"/>
        </w:rPr>
        <w:t>- читать про себя и понимать несложные аутентичные тексты, содержащие отдельные незнакомые слова, с различной глубиной проникновения в их содержание в зависимости от поставленной коммуникативной задачи: с пониманием основного содержания, с пониманием нужной/запрашиваемой информации, с полным пониманием информации, представленной в тексте в эксплицитной/явной форме (объём текста/текстов для чтения - до 350 слов);</w:t>
      </w:r>
    </w:p>
    <w:p w:rsidR="00645E1B" w:rsidRPr="005B4F71" w:rsidRDefault="00645E1B" w:rsidP="005B4F71">
      <w:pPr>
        <w:spacing w:before="240" w:after="240"/>
        <w:jc w:val="both"/>
        <w:rPr>
          <w:color w:val="181717"/>
        </w:rPr>
      </w:pPr>
      <w:r w:rsidRPr="005B4F71">
        <w:rPr>
          <w:color w:val="181717"/>
        </w:rPr>
        <w:t>- читать про себя несплошные тексты (таблицы, диаграммы) и понимать представленную в них информацию;</w:t>
      </w:r>
    </w:p>
    <w:p w:rsidR="00645E1B" w:rsidRPr="005B4F71" w:rsidRDefault="00645E1B" w:rsidP="005B4F71">
      <w:pPr>
        <w:spacing w:before="240" w:after="240"/>
        <w:jc w:val="both"/>
        <w:rPr>
          <w:color w:val="181717"/>
        </w:rPr>
      </w:pPr>
      <w:r w:rsidRPr="005B4F71">
        <w:rPr>
          <w:color w:val="181717"/>
        </w:rPr>
        <w:t>- определять последовательность главных фактов/событий в тексте; письменная речь:</w:t>
      </w:r>
    </w:p>
    <w:p w:rsidR="00645E1B" w:rsidRPr="005B4F71" w:rsidRDefault="00645E1B" w:rsidP="005B4F71">
      <w:pPr>
        <w:spacing w:before="240" w:after="240"/>
        <w:jc w:val="both"/>
        <w:rPr>
          <w:color w:val="181717"/>
        </w:rPr>
      </w:pPr>
      <w:r w:rsidRPr="005B4F71">
        <w:rPr>
          <w:color w:val="181717"/>
        </w:rPr>
        <w:t>- заполнять анкеты и формуляры с указанием личной информации; писать электронное сообщение личного характера, соблюдая речевой этикет, принятый в стране/ странах изучаемого языка (объём сообщения - до 90 слов); создавать небольшое письменное высказывание с опорой на образец,</w:t>
      </w:r>
      <w:r w:rsidRPr="005B4F71">
        <w:rPr>
          <w:color w:val="181717"/>
        </w:rPr>
        <w:br/>
        <w:t xml:space="preserve">план, ключевые слова, таблицу (объём высказывания - до 90 слов); </w:t>
      </w:r>
    </w:p>
    <w:p w:rsidR="00645E1B" w:rsidRPr="005B4F71" w:rsidRDefault="00645E1B" w:rsidP="005B4F71">
      <w:pPr>
        <w:spacing w:before="240" w:after="240"/>
        <w:jc w:val="both"/>
        <w:rPr>
          <w:b/>
          <w:color w:val="181717"/>
        </w:rPr>
      </w:pPr>
      <w:r w:rsidRPr="005B4F71">
        <w:rPr>
          <w:b/>
          <w:color w:val="181717"/>
        </w:rPr>
        <w:t>2) владеть фонетическими навыками:</w:t>
      </w:r>
    </w:p>
    <w:p w:rsidR="00645E1B" w:rsidRPr="005B4F71" w:rsidRDefault="00645E1B" w:rsidP="005B4F71">
      <w:pPr>
        <w:spacing w:before="240" w:after="240"/>
        <w:jc w:val="both"/>
        <w:rPr>
          <w:color w:val="181717"/>
        </w:rPr>
      </w:pPr>
      <w:r w:rsidRPr="005B4F71">
        <w:rPr>
          <w:color w:val="181717"/>
        </w:rPr>
        <w:lastRenderedPageBreak/>
        <w:t>- различать на слух и адекватно, без ошибок, ведущих к сбою ком- муникации, произносить слова с правильным ударением и фразы с соблюдением их ритмико-интонационных особенностей, в т.ч. применять правила отсутствия фразового ударения на служебных словах;</w:t>
      </w:r>
    </w:p>
    <w:p w:rsidR="00645E1B" w:rsidRPr="005B4F71" w:rsidRDefault="00645E1B" w:rsidP="005B4F71">
      <w:pPr>
        <w:spacing w:before="240" w:after="240"/>
        <w:jc w:val="both"/>
        <w:rPr>
          <w:b/>
          <w:color w:val="181717"/>
        </w:rPr>
      </w:pPr>
      <w:r w:rsidRPr="005B4F71">
        <w:rPr>
          <w:color w:val="181717"/>
        </w:rPr>
        <w:t>- выразительно читать вслух небольшие аутентичные тексты объё- мом до 100 слов, построенные на изученном языковом материале, с соблюде- нием правил чтения и соответствующей интонацией; читать новые слова со- гласно основным правилам чтения;</w:t>
      </w:r>
      <w:r w:rsidRPr="005B4F71">
        <w:rPr>
          <w:color w:val="181717"/>
        </w:rPr>
        <w:br/>
      </w:r>
      <w:r w:rsidRPr="005B4F71">
        <w:rPr>
          <w:b/>
          <w:color w:val="181717"/>
        </w:rPr>
        <w:t>3) владеть орфографическими навыками:</w:t>
      </w:r>
    </w:p>
    <w:p w:rsidR="00645E1B" w:rsidRPr="005B4F71" w:rsidRDefault="00645E1B" w:rsidP="005B4F71">
      <w:pPr>
        <w:spacing w:before="240" w:after="240"/>
        <w:jc w:val="both"/>
        <w:rPr>
          <w:color w:val="181717"/>
        </w:rPr>
      </w:pPr>
      <w:r w:rsidRPr="005B4F71">
        <w:rPr>
          <w:color w:val="181717"/>
        </w:rPr>
        <w:t xml:space="preserve">- правильно писать изученные слова; </w:t>
      </w:r>
    </w:p>
    <w:p w:rsidR="00645E1B" w:rsidRPr="005B4F71" w:rsidRDefault="00645E1B" w:rsidP="005B4F71">
      <w:pPr>
        <w:spacing w:before="240" w:after="240"/>
        <w:jc w:val="both"/>
        <w:rPr>
          <w:b/>
          <w:color w:val="181717"/>
        </w:rPr>
      </w:pPr>
      <w:r w:rsidRPr="005B4F71">
        <w:rPr>
          <w:b/>
          <w:color w:val="181717"/>
        </w:rPr>
        <w:t>4) владеть пунктуационными навыками:</w:t>
      </w:r>
    </w:p>
    <w:p w:rsidR="00645E1B" w:rsidRPr="005B4F71" w:rsidRDefault="00645E1B" w:rsidP="005B4F71">
      <w:pPr>
        <w:spacing w:before="240" w:after="240"/>
        <w:jc w:val="both"/>
        <w:rPr>
          <w:color w:val="181717"/>
        </w:rPr>
      </w:pPr>
      <w:r w:rsidRPr="005B4F71">
        <w:rPr>
          <w:color w:val="181717"/>
        </w:rPr>
        <w:t>- использовать точку, вопросительный и восклицательный знаки в конце предложения, запятую при перечислении и обращении, апостроф;</w:t>
      </w:r>
    </w:p>
    <w:p w:rsidR="00645E1B" w:rsidRPr="005B4F71" w:rsidRDefault="00645E1B" w:rsidP="005B4F71">
      <w:pPr>
        <w:spacing w:before="240" w:after="240"/>
        <w:jc w:val="both"/>
        <w:rPr>
          <w:color w:val="181717"/>
        </w:rPr>
      </w:pPr>
      <w:r w:rsidRPr="005B4F71">
        <w:rPr>
          <w:color w:val="181717"/>
        </w:rPr>
        <w:t>- пунктуационно правильно оформлять электронное сообщение личного характера;</w:t>
      </w:r>
    </w:p>
    <w:p w:rsidR="00645E1B" w:rsidRPr="005B4F71" w:rsidRDefault="00645E1B" w:rsidP="005B4F71">
      <w:pPr>
        <w:spacing w:before="240" w:after="240"/>
        <w:jc w:val="both"/>
      </w:pPr>
      <w:r w:rsidRPr="005B4F71">
        <w:rPr>
          <w:color w:val="181717"/>
        </w:rPr>
        <w:t>- распознавать в звучащем и письменном тексте 1000 лексических единиц (слов, словосочетаний, речевых клише) и правильно употреблять в устной и письменной речи 900 лексических единиц, обслуживающих ситуации общения в рамках тематического содержания, с соблюдением существующей нормы лексической сочетаемости;</w:t>
      </w:r>
    </w:p>
    <w:p w:rsidR="00645E1B" w:rsidRPr="005B4F71" w:rsidRDefault="00645E1B" w:rsidP="005B4F71">
      <w:pPr>
        <w:spacing w:before="240" w:after="240"/>
        <w:jc w:val="both"/>
        <w:rPr>
          <w:color w:val="181717"/>
        </w:rPr>
      </w:pPr>
      <w:r w:rsidRPr="005B4F71">
        <w:rPr>
          <w:color w:val="181717"/>
        </w:rPr>
        <w:t xml:space="preserve">- распознавать и употреблять в </w:t>
      </w:r>
      <w:r w:rsidR="005B4F71" w:rsidRPr="005B4F71">
        <w:rPr>
          <w:color w:val="181717"/>
        </w:rPr>
        <w:t>устной и письменной речи род</w:t>
      </w:r>
      <w:r w:rsidRPr="005B4F71">
        <w:rPr>
          <w:color w:val="181717"/>
        </w:rPr>
        <w:t>ственные слова, образованные с использованием аффиксации: имена суще- ствительные с помощью суффиксов -ness, -ment; имена прилагательные с по- мощью суффиксов -ous, -ly, -y; имена прилагательные и наречия с помощью отрицательных префиксов in-/im-; сложные имена прилагательные путем со- единения основы прилагательного с основой существительного с добавлением суффикса -ed (blue-eyed);</w:t>
      </w:r>
    </w:p>
    <w:p w:rsidR="00645E1B" w:rsidRPr="005B4F71" w:rsidRDefault="00645E1B" w:rsidP="005B4F71">
      <w:pPr>
        <w:spacing w:before="240" w:after="240"/>
        <w:jc w:val="both"/>
        <w:rPr>
          <w:color w:val="181717"/>
        </w:rPr>
      </w:pPr>
      <w:r w:rsidRPr="005B4F71">
        <w:rPr>
          <w:color w:val="181717"/>
        </w:rPr>
        <w:t>- распознавать и употреблять в уст</w:t>
      </w:r>
      <w:r w:rsidR="005B4F71" w:rsidRPr="005B4F71">
        <w:rPr>
          <w:color w:val="181717"/>
        </w:rPr>
        <w:t>ной и письменной речи изучен</w:t>
      </w:r>
      <w:r w:rsidRPr="005B4F71">
        <w:rPr>
          <w:color w:val="181717"/>
        </w:rPr>
        <w:t>ные синонимы, антонимы, многозначные слова, интернациональные слова; наиболее частотные фразовые глаголы;</w:t>
      </w:r>
    </w:p>
    <w:p w:rsidR="00645E1B" w:rsidRPr="005B4F71" w:rsidRDefault="00645E1B" w:rsidP="005B4F71">
      <w:pPr>
        <w:spacing w:before="240" w:after="240"/>
        <w:jc w:val="both"/>
        <w:rPr>
          <w:color w:val="181717"/>
        </w:rPr>
      </w:pPr>
      <w:r w:rsidRPr="005B4F71">
        <w:rPr>
          <w:color w:val="181717"/>
        </w:rPr>
        <w:t>- распознавать и употреблять в уст</w:t>
      </w:r>
      <w:r w:rsidR="005B4F71" w:rsidRPr="005B4F71">
        <w:rPr>
          <w:color w:val="181717"/>
        </w:rPr>
        <w:t>ной и письменной речи различ</w:t>
      </w:r>
      <w:r w:rsidRPr="005B4F71">
        <w:rPr>
          <w:color w:val="181717"/>
        </w:rPr>
        <w:t>ные средства связи в тексте для обеспечения логичности и целостности выска- зывания;</w:t>
      </w:r>
    </w:p>
    <w:p w:rsidR="00645E1B" w:rsidRPr="005B4F71" w:rsidRDefault="00645E1B" w:rsidP="005B4F71">
      <w:pPr>
        <w:spacing w:before="240" w:after="240"/>
        <w:jc w:val="both"/>
        <w:rPr>
          <w:color w:val="181717"/>
        </w:rPr>
      </w:pPr>
      <w:r w:rsidRPr="005B4F71">
        <w:rPr>
          <w:color w:val="181717"/>
        </w:rPr>
        <w:t>- знать и понимать особенности структуры простых и сложных предложений и различных коммуникативных типов предложений английского языка; распознавать в письменном и звучащем тексте и употреблять в устной и письменной речи:</w:t>
      </w:r>
    </w:p>
    <w:p w:rsidR="00645E1B" w:rsidRPr="005B4F71" w:rsidRDefault="00645E1B" w:rsidP="005B4F71">
      <w:pPr>
        <w:spacing w:before="240" w:after="240"/>
        <w:jc w:val="both"/>
        <w:rPr>
          <w:color w:val="181717"/>
        </w:rPr>
      </w:pPr>
      <w:r w:rsidRPr="005B4F71">
        <w:rPr>
          <w:color w:val="181717"/>
        </w:rPr>
        <w:t>-  предложения со сложным дополнением (Complex Object);</w:t>
      </w:r>
    </w:p>
    <w:p w:rsidR="00645E1B" w:rsidRPr="005B4F71" w:rsidRDefault="00645E1B" w:rsidP="005B4F71">
      <w:pPr>
        <w:spacing w:before="240" w:after="240"/>
        <w:jc w:val="both"/>
        <w:rPr>
          <w:color w:val="181717"/>
        </w:rPr>
      </w:pPr>
      <w:r w:rsidRPr="005B4F71">
        <w:rPr>
          <w:color w:val="181717"/>
        </w:rPr>
        <w:t>-  условные предложения реального (C</w:t>
      </w:r>
      <w:r w:rsidR="005B4F71" w:rsidRPr="005B4F71">
        <w:rPr>
          <w:color w:val="181717"/>
        </w:rPr>
        <w:t>onditional 0, Conditional I) ха</w:t>
      </w:r>
      <w:r w:rsidRPr="005B4F71">
        <w:rPr>
          <w:color w:val="181717"/>
        </w:rPr>
        <w:t>рактера;</w:t>
      </w:r>
    </w:p>
    <w:p w:rsidR="00645E1B" w:rsidRPr="005B4F71" w:rsidRDefault="00645E1B" w:rsidP="005B4F71">
      <w:pPr>
        <w:spacing w:before="240" w:after="240"/>
        <w:jc w:val="both"/>
        <w:rPr>
          <w:color w:val="181717"/>
        </w:rPr>
      </w:pPr>
      <w:r w:rsidRPr="005B4F71">
        <w:rPr>
          <w:color w:val="181717"/>
        </w:rPr>
        <w:t>-  предложения с конструкцией to be going to + инфинитив и формы Future</w:t>
      </w:r>
      <w:r w:rsidRPr="005B4F71">
        <w:rPr>
          <w:color w:val="181717"/>
        </w:rPr>
        <w:br/>
        <w:t>Simple Tense и Present Continuous Tense для выражения будущего действия; конструкцию used to + инфинитив глагола;</w:t>
      </w:r>
    </w:p>
    <w:p w:rsidR="00645E1B" w:rsidRPr="005B4F71" w:rsidRDefault="00645E1B" w:rsidP="005B4F71">
      <w:pPr>
        <w:spacing w:before="240" w:after="240"/>
        <w:jc w:val="both"/>
        <w:rPr>
          <w:color w:val="181717"/>
        </w:rPr>
      </w:pPr>
      <w:r w:rsidRPr="005B4F71">
        <w:rPr>
          <w:color w:val="181717"/>
        </w:rPr>
        <w:t>- глаголы в наиболее употребительных формах страдательного залога</w:t>
      </w:r>
    </w:p>
    <w:p w:rsidR="00645E1B" w:rsidRPr="005B4F71" w:rsidRDefault="00645E1B" w:rsidP="005B4F71">
      <w:pPr>
        <w:spacing w:before="240" w:after="240"/>
        <w:jc w:val="both"/>
        <w:rPr>
          <w:color w:val="181717"/>
        </w:rPr>
      </w:pPr>
      <w:r w:rsidRPr="005B4F71">
        <w:rPr>
          <w:color w:val="181717"/>
        </w:rPr>
        <w:t>(Present/Past Simple Passive);</w:t>
      </w:r>
    </w:p>
    <w:p w:rsidR="00645E1B" w:rsidRPr="005B4F71" w:rsidRDefault="00645E1B" w:rsidP="005B4F71">
      <w:pPr>
        <w:spacing w:before="240" w:after="240"/>
        <w:jc w:val="both"/>
        <w:rPr>
          <w:color w:val="181717"/>
        </w:rPr>
      </w:pPr>
      <w:r w:rsidRPr="005B4F71">
        <w:rPr>
          <w:color w:val="181717"/>
        </w:rPr>
        <w:t>-  предлоги, употребляемые с глаголами в страдательном залоге;</w:t>
      </w:r>
    </w:p>
    <w:p w:rsidR="00645E1B" w:rsidRPr="005B4F71" w:rsidRDefault="00645E1B" w:rsidP="005B4F71">
      <w:pPr>
        <w:spacing w:before="240" w:after="240"/>
        <w:jc w:val="both"/>
        <w:rPr>
          <w:color w:val="181717"/>
        </w:rPr>
      </w:pPr>
      <w:r w:rsidRPr="005B4F71">
        <w:rPr>
          <w:color w:val="181717"/>
        </w:rPr>
        <w:t>-  модальный глагол might;</w:t>
      </w:r>
    </w:p>
    <w:p w:rsidR="00645E1B" w:rsidRPr="005B4F71" w:rsidRDefault="00645E1B" w:rsidP="005B4F71">
      <w:pPr>
        <w:spacing w:before="240" w:after="240"/>
        <w:jc w:val="both"/>
        <w:rPr>
          <w:color w:val="181717"/>
        </w:rPr>
      </w:pPr>
      <w:r w:rsidRPr="005B4F71">
        <w:rPr>
          <w:color w:val="181717"/>
        </w:rPr>
        <w:t>-  наречия, совпадающие по форме с прилагательными (fast, high;</w:t>
      </w:r>
      <w:r w:rsidRPr="005B4F71">
        <w:rPr>
          <w:color w:val="181717"/>
        </w:rPr>
        <w:br/>
        <w:t>early);</w:t>
      </w:r>
    </w:p>
    <w:p w:rsidR="00645E1B" w:rsidRPr="005B4F71" w:rsidRDefault="00645E1B" w:rsidP="005B4F71">
      <w:pPr>
        <w:spacing w:before="240" w:after="240"/>
        <w:jc w:val="both"/>
        <w:rPr>
          <w:color w:val="181717"/>
          <w:lang w:val="en-US"/>
        </w:rPr>
      </w:pPr>
      <w:r w:rsidRPr="005B4F71">
        <w:rPr>
          <w:color w:val="181717"/>
          <w:lang w:val="en-US"/>
        </w:rPr>
        <w:t xml:space="preserve">-  </w:t>
      </w:r>
      <w:r w:rsidRPr="005B4F71">
        <w:rPr>
          <w:color w:val="181717"/>
        </w:rPr>
        <w:t>местоимения</w:t>
      </w:r>
      <w:r w:rsidRPr="005B4F71">
        <w:rPr>
          <w:color w:val="181717"/>
          <w:lang w:val="en-US"/>
        </w:rPr>
        <w:t xml:space="preserve"> other/another, both, all, one;</w:t>
      </w:r>
    </w:p>
    <w:p w:rsidR="00645E1B" w:rsidRPr="005B4F71" w:rsidRDefault="00645E1B" w:rsidP="005B4F71">
      <w:pPr>
        <w:spacing w:before="240" w:after="240"/>
        <w:jc w:val="both"/>
        <w:rPr>
          <w:b/>
          <w:color w:val="181717"/>
        </w:rPr>
      </w:pPr>
      <w:r w:rsidRPr="005B4F71">
        <w:rPr>
          <w:color w:val="181717"/>
        </w:rPr>
        <w:lastRenderedPageBreak/>
        <w:t>-  количественные числительные для обозначения больших чисел (до 1 000 000);</w:t>
      </w:r>
      <w:r w:rsidRPr="005B4F71">
        <w:rPr>
          <w:color w:val="181717"/>
        </w:rPr>
        <w:br/>
      </w:r>
      <w:r w:rsidRPr="005B4F71">
        <w:rPr>
          <w:b/>
          <w:color w:val="181717"/>
        </w:rPr>
        <w:t>5) владеть социокультурными знаниями и умениями:</w:t>
      </w:r>
    </w:p>
    <w:p w:rsidR="00645E1B" w:rsidRPr="005B4F71" w:rsidRDefault="00645E1B" w:rsidP="005B4F71">
      <w:pPr>
        <w:spacing w:before="240" w:after="240"/>
        <w:jc w:val="both"/>
        <w:rPr>
          <w:color w:val="181717"/>
        </w:rPr>
      </w:pPr>
      <w:r w:rsidRPr="005B4F71">
        <w:rPr>
          <w:color w:val="181717"/>
        </w:rPr>
        <w:t>- использовать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645E1B" w:rsidRPr="005B4F71" w:rsidRDefault="00645E1B" w:rsidP="005B4F71">
      <w:pPr>
        <w:spacing w:before="240" w:after="240"/>
        <w:jc w:val="both"/>
      </w:pPr>
      <w:r w:rsidRPr="005B4F71">
        <w:rPr>
          <w:color w:val="181717"/>
        </w:rPr>
        <w:t>- знать/понимать и использовать в устной и письменной речи наиболее употребительную тематическую фоновую лексику и реалии страны/стран изучаемого языка в рамках тематического содержания речи;</w:t>
      </w:r>
    </w:p>
    <w:p w:rsidR="00645E1B" w:rsidRPr="005B4F71" w:rsidRDefault="00645E1B" w:rsidP="005B4F71">
      <w:pPr>
        <w:spacing w:before="240" w:after="240"/>
        <w:jc w:val="both"/>
        <w:rPr>
          <w:color w:val="181717"/>
        </w:rPr>
      </w:pPr>
      <w:r w:rsidRPr="005B4F71">
        <w:rPr>
          <w:color w:val="181717"/>
        </w:rPr>
        <w:t>- обладать базовыми знаниями о социокультурном портрете и культурном наследии родной страны и страны/стран изучаемого языка;</w:t>
      </w:r>
    </w:p>
    <w:p w:rsidR="00645E1B" w:rsidRPr="005B4F71" w:rsidRDefault="00645E1B" w:rsidP="005B4F71">
      <w:pPr>
        <w:spacing w:before="240" w:after="240"/>
        <w:jc w:val="both"/>
        <w:rPr>
          <w:color w:val="181717"/>
        </w:rPr>
      </w:pPr>
      <w:r w:rsidRPr="005B4F71">
        <w:rPr>
          <w:color w:val="181717"/>
        </w:rPr>
        <w:t xml:space="preserve">- кратко представлять Россию и страну/страны изучаемого языка; </w:t>
      </w:r>
    </w:p>
    <w:p w:rsidR="00645E1B" w:rsidRPr="005B4F71" w:rsidRDefault="00645E1B" w:rsidP="005B4F71">
      <w:pPr>
        <w:spacing w:before="240" w:after="240"/>
        <w:jc w:val="both"/>
        <w:rPr>
          <w:b/>
          <w:color w:val="181717"/>
        </w:rPr>
      </w:pPr>
      <w:r w:rsidRPr="005B4F71">
        <w:rPr>
          <w:b/>
          <w:color w:val="181717"/>
        </w:rPr>
        <w:t>6) владеть компенсаторными умениями:</w:t>
      </w:r>
    </w:p>
    <w:p w:rsidR="00645E1B" w:rsidRPr="005B4F71" w:rsidRDefault="00645E1B" w:rsidP="005B4F71">
      <w:pPr>
        <w:spacing w:before="240" w:after="240"/>
        <w:jc w:val="both"/>
        <w:rPr>
          <w:color w:val="181717"/>
        </w:rPr>
      </w:pPr>
      <w:r w:rsidRPr="005B4F71">
        <w:rPr>
          <w:color w:val="181717"/>
        </w:rPr>
        <w:t>- использовать при чтении и аудировании языковую догадку, в т.ч.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необходимой для понимания основного содержания прочитанно- го/прослушанного текста или для нахождения в тексте запрашиваемой инфор- мации;</w:t>
      </w:r>
    </w:p>
    <w:p w:rsidR="00645E1B" w:rsidRPr="005B4F71" w:rsidRDefault="00645E1B" w:rsidP="005B4F71">
      <w:pPr>
        <w:spacing w:before="240" w:after="240"/>
        <w:jc w:val="both"/>
        <w:rPr>
          <w:color w:val="181717"/>
        </w:rPr>
      </w:pPr>
      <w:r w:rsidRPr="005B4F71">
        <w:rPr>
          <w:color w:val="181717"/>
        </w:rPr>
        <w:t>- участвовать в несложных учебных проектах с использованием материалов на английском языке с применением ИКТ, соблюдая правила ин- формационной безопасности при работе в сети Интернет;</w:t>
      </w:r>
    </w:p>
    <w:p w:rsidR="00645E1B" w:rsidRPr="005B4F71" w:rsidRDefault="00645E1B" w:rsidP="005B4F71">
      <w:pPr>
        <w:spacing w:before="240" w:after="240"/>
        <w:jc w:val="both"/>
        <w:rPr>
          <w:color w:val="181717"/>
        </w:rPr>
      </w:pPr>
      <w:r w:rsidRPr="005B4F71">
        <w:rPr>
          <w:color w:val="181717"/>
        </w:rPr>
        <w:t>- использовать иноязычные словари и справочники, в т.ч. информа- ционносправочные системы в электронной форме;</w:t>
      </w:r>
    </w:p>
    <w:p w:rsidR="00645E1B" w:rsidRPr="005B4F71" w:rsidRDefault="00645E1B" w:rsidP="005B4F71">
      <w:pPr>
        <w:spacing w:before="240" w:after="240"/>
        <w:jc w:val="both"/>
        <w:rPr>
          <w:color w:val="181717"/>
        </w:rPr>
      </w:pPr>
      <w:r w:rsidRPr="005B4F71">
        <w:rPr>
          <w:color w:val="181717"/>
        </w:rPr>
        <w:t>- достигать взаимопонимания в процессе устного и письменного общения с носителями иностранного языка, с людьми другой культуры;</w:t>
      </w:r>
    </w:p>
    <w:p w:rsidR="00645E1B" w:rsidRPr="005B4F71" w:rsidRDefault="00645E1B" w:rsidP="005B4F71">
      <w:pPr>
        <w:spacing w:before="240" w:after="240"/>
        <w:jc w:val="both"/>
        <w:rPr>
          <w:color w:val="181717"/>
        </w:rPr>
      </w:pPr>
      <w:r w:rsidRPr="005B4F71">
        <w:rPr>
          <w:color w:val="181717"/>
        </w:rPr>
        <w:t xml:space="preserve">- сравнивать (в т.ч. устанавливать </w:t>
      </w:r>
      <w:r w:rsidR="005B4F71">
        <w:rPr>
          <w:color w:val="181717"/>
        </w:rPr>
        <w:t>основания для сравнения) объек</w:t>
      </w:r>
      <w:r w:rsidRPr="005B4F71">
        <w:rPr>
          <w:color w:val="181717"/>
        </w:rPr>
        <w:t>ты, явления, процессы, их элементы и основные функции в рамках изученной тематики.</w:t>
      </w:r>
    </w:p>
    <w:p w:rsidR="008136E4" w:rsidRPr="005B4F71" w:rsidRDefault="008136E4"/>
    <w:p w:rsidR="005B4F71" w:rsidRPr="005B4F71" w:rsidRDefault="005B4F71"/>
    <w:p w:rsidR="005B4F71" w:rsidRPr="005B4F71" w:rsidRDefault="005B4F71"/>
    <w:p w:rsidR="005B4F71" w:rsidRP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5B4F71" w:rsidRDefault="005B4F71"/>
    <w:p w:rsidR="0015388B" w:rsidRDefault="0015388B" w:rsidP="0015388B">
      <w:pPr>
        <w:pStyle w:val="a3"/>
        <w:spacing w:after="0" w:afterAutospacing="0"/>
        <w:ind w:firstLine="567"/>
        <w:jc w:val="both"/>
        <w:rPr>
          <w:color w:val="333333"/>
          <w:sz w:val="21"/>
          <w:szCs w:val="21"/>
        </w:rPr>
        <w:sectPr w:rsidR="0015388B" w:rsidSect="0015388B">
          <w:pgSz w:w="11906" w:h="16838"/>
          <w:pgMar w:top="499" w:right="561" w:bottom="295" w:left="561" w:header="708" w:footer="708" w:gutter="0"/>
          <w:cols w:space="708"/>
          <w:docGrid w:linePitch="360"/>
        </w:sectPr>
      </w:pPr>
    </w:p>
    <w:p w:rsidR="005B4F71" w:rsidRDefault="005B4F71" w:rsidP="0015388B">
      <w:pPr>
        <w:pStyle w:val="a3"/>
        <w:spacing w:after="0" w:afterAutospacing="0"/>
        <w:ind w:firstLine="567"/>
        <w:jc w:val="both"/>
        <w:rPr>
          <w:color w:val="333333"/>
          <w:sz w:val="21"/>
          <w:szCs w:val="21"/>
        </w:rPr>
      </w:pPr>
      <w:bookmarkStart w:id="0" w:name="_GoBack"/>
      <w:bookmarkEnd w:id="0"/>
    </w:p>
    <w:tbl>
      <w:tblPr>
        <w:tblStyle w:val="a7"/>
        <w:tblW w:w="15137" w:type="dxa"/>
        <w:tblLook w:val="04A0" w:firstRow="1" w:lastRow="0" w:firstColumn="1" w:lastColumn="0" w:noHBand="0" w:noVBand="1"/>
      </w:tblPr>
      <w:tblGrid>
        <w:gridCol w:w="554"/>
        <w:gridCol w:w="7079"/>
        <w:gridCol w:w="734"/>
        <w:gridCol w:w="1571"/>
        <w:gridCol w:w="1621"/>
        <w:gridCol w:w="3578"/>
      </w:tblGrid>
      <w:tr w:rsidR="005B4F71" w:rsidRPr="00413D85" w:rsidTr="00311CAF">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 п/п</w:t>
            </w:r>
          </w:p>
        </w:tc>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Наименование разделов и тем программы</w:t>
            </w:r>
          </w:p>
        </w:tc>
        <w:tc>
          <w:tcPr>
            <w:tcW w:w="0" w:type="auto"/>
            <w:gridSpan w:val="3"/>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Количество часов</w:t>
            </w:r>
          </w:p>
        </w:tc>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Электронные (цифровые) образовательные ресурсы</w:t>
            </w:r>
          </w:p>
        </w:tc>
      </w:tr>
      <w:tr w:rsidR="005B4F71" w:rsidRPr="00413D85" w:rsidTr="00311CAF">
        <w:tc>
          <w:tcPr>
            <w:tcW w:w="0" w:type="auto"/>
            <w:vMerge/>
            <w:hideMark/>
          </w:tcPr>
          <w:p w:rsidR="005B4F71" w:rsidRPr="00413D85" w:rsidRDefault="005B4F71" w:rsidP="00311CAF">
            <w:pPr>
              <w:rPr>
                <w:rFonts w:ascii="inherit" w:eastAsia="Times New Roman" w:hAnsi="inherit"/>
                <w:color w:val="000000"/>
                <w:sz w:val="21"/>
                <w:szCs w:val="21"/>
              </w:rPr>
            </w:pPr>
          </w:p>
        </w:tc>
        <w:tc>
          <w:tcPr>
            <w:tcW w:w="0" w:type="auto"/>
            <w:vMerge/>
            <w:hideMark/>
          </w:tcPr>
          <w:p w:rsidR="005B4F71" w:rsidRPr="00413D85" w:rsidRDefault="005B4F71" w:rsidP="00311CAF">
            <w:pPr>
              <w:rPr>
                <w:rFonts w:ascii="inherit" w:eastAsia="Times New Roman" w:hAnsi="inherit"/>
                <w:color w:val="000000"/>
                <w:sz w:val="21"/>
                <w:szCs w:val="21"/>
              </w:rPr>
            </w:pP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Всего</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Контрольные работы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Практические работы</w:t>
            </w:r>
          </w:p>
        </w:tc>
        <w:tc>
          <w:tcPr>
            <w:tcW w:w="0" w:type="auto"/>
            <w:vMerge/>
            <w:hideMark/>
          </w:tcPr>
          <w:p w:rsidR="005B4F71" w:rsidRPr="00413D85" w:rsidRDefault="005B4F71" w:rsidP="00311CAF">
            <w:pPr>
              <w:rPr>
                <w:rFonts w:ascii="inherit" w:eastAsia="Times New Roman" w:hAnsi="inherit"/>
                <w:color w:val="000000"/>
                <w:sz w:val="21"/>
                <w:szCs w:val="21"/>
              </w:rPr>
            </w:pP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Семейные праздники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15</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5"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Внешность и характер человека (литературного персонажа)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4</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6"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увлечения (хобби) современного подростка (чтение, кино, театр, 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14</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7"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Здоровый образ жизни: режим труда и отдыха, фитнес, сбалансированное питание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6</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8"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одежда, обувь и продукты питания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8</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9"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5</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0"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Каникулы в различное время года. Виды отдыха. Путешествия по России и иностранным странам</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7</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1"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Природа: дикие и домашние животные. Климат, погода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4</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0.5</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2"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и сельской местности. Описание родного города (села). Транспорт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19</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0.5</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3"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15</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4"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Выдающиеся люди родной страны и страны (стран) изучаемого языка: писатели, поэты, учёные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5</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[[Библиотека ЦОК </w:t>
            </w:r>
            <w:hyperlink r:id="rId15" w:history="1">
              <w:r w:rsidRPr="00413D85">
                <w:rPr>
                  <w:rFonts w:ascii="inherit" w:eastAsia="Times New Roman" w:hAnsi="inherit"/>
                  <w:color w:val="0000FF"/>
                </w:rPr>
                <w:t>https://m.edsoo.ru/7f415104</w:t>
              </w:r>
            </w:hyperlink>
            <w:r w:rsidRPr="00413D85">
              <w:rPr>
                <w:rFonts w:ascii="inherit" w:eastAsia="Times New Roman" w:hAnsi="inherit"/>
                <w:color w:val="000000"/>
              </w:rPr>
              <w:t xml:space="preserve"> ]]</w:t>
            </w:r>
          </w:p>
        </w:tc>
      </w:tr>
      <w:tr w:rsidR="005B4F71" w:rsidRPr="00413D85" w:rsidTr="00311CAF">
        <w:tc>
          <w:tcPr>
            <w:tcW w:w="0" w:type="auto"/>
            <w:gridSpan w:val="6"/>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Добавить строку</w:t>
            </w:r>
          </w:p>
        </w:tc>
      </w:tr>
      <w:tr w:rsidR="005B4F71" w:rsidRPr="00413D85" w:rsidTr="00311CAF">
        <w:tc>
          <w:tcPr>
            <w:tcW w:w="0" w:type="auto"/>
            <w:gridSpan w:val="2"/>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ОБЩЕЕ КОЛИЧЕСТВО ЧАСОВ ПО ПРОГРАММЕ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102</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10</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0</w:t>
            </w:r>
          </w:p>
        </w:tc>
        <w:tc>
          <w:tcPr>
            <w:tcW w:w="0" w:type="auto"/>
            <w:hideMark/>
          </w:tcPr>
          <w:p w:rsidR="005B4F71" w:rsidRPr="00413D85" w:rsidRDefault="005B4F71" w:rsidP="00311CAF">
            <w:pPr>
              <w:rPr>
                <w:rFonts w:eastAsia="Times New Roman"/>
                <w:sz w:val="20"/>
                <w:szCs w:val="20"/>
              </w:rPr>
            </w:pPr>
          </w:p>
        </w:tc>
      </w:tr>
    </w:tbl>
    <w:p w:rsidR="005B4F71" w:rsidRPr="00413D85" w:rsidRDefault="005B4F71" w:rsidP="005B4F71">
      <w:pPr>
        <w:spacing w:beforeAutospacing="1"/>
        <w:jc w:val="both"/>
        <w:rPr>
          <w:rFonts w:eastAsia="Times New Roman"/>
          <w:color w:val="333333"/>
          <w:sz w:val="21"/>
          <w:szCs w:val="21"/>
        </w:rPr>
      </w:pPr>
    </w:p>
    <w:tbl>
      <w:tblPr>
        <w:tblStyle w:val="a7"/>
        <w:tblW w:w="15137" w:type="dxa"/>
        <w:tblLook w:val="04A0" w:firstRow="1" w:lastRow="0" w:firstColumn="1" w:lastColumn="0" w:noHBand="0" w:noVBand="1"/>
      </w:tblPr>
      <w:tblGrid>
        <w:gridCol w:w="551"/>
        <w:gridCol w:w="5204"/>
        <w:gridCol w:w="734"/>
        <w:gridCol w:w="1491"/>
        <w:gridCol w:w="1540"/>
        <w:gridCol w:w="1083"/>
        <w:gridCol w:w="4534"/>
      </w:tblGrid>
      <w:tr w:rsidR="005B4F71" w:rsidRPr="00413D85" w:rsidTr="00311CAF">
        <w:trPr>
          <w:gridAfter w:val="6"/>
        </w:trPr>
        <w:tc>
          <w:tcPr>
            <w:tcW w:w="0" w:type="auto"/>
            <w:hideMark/>
          </w:tcPr>
          <w:p w:rsidR="005B4F71" w:rsidRPr="00413D85" w:rsidRDefault="005B4F71" w:rsidP="00311CAF">
            <w:pPr>
              <w:rPr>
                <w:rFonts w:ascii="inherit" w:eastAsia="Times New Roman" w:hAnsi="inherit"/>
                <w:color w:val="000000"/>
                <w:sz w:val="21"/>
                <w:szCs w:val="21"/>
              </w:rPr>
            </w:pPr>
          </w:p>
        </w:tc>
      </w:tr>
      <w:tr w:rsidR="005B4F71" w:rsidRPr="00413D85" w:rsidTr="00311CAF">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 п/п</w:t>
            </w:r>
          </w:p>
        </w:tc>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Тема урока</w:t>
            </w:r>
          </w:p>
        </w:tc>
        <w:tc>
          <w:tcPr>
            <w:tcW w:w="0" w:type="auto"/>
            <w:gridSpan w:val="3"/>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Количество часов</w:t>
            </w:r>
          </w:p>
        </w:tc>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Дата изучения</w:t>
            </w:r>
          </w:p>
        </w:tc>
        <w:tc>
          <w:tcPr>
            <w:tcW w:w="0" w:type="auto"/>
            <w:vMerge w:val="restart"/>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Электронные цифровые образовательные ресурсы</w:t>
            </w:r>
          </w:p>
        </w:tc>
      </w:tr>
      <w:tr w:rsidR="005B4F71" w:rsidRPr="00413D85" w:rsidTr="00311CAF">
        <w:tc>
          <w:tcPr>
            <w:tcW w:w="0" w:type="auto"/>
            <w:vMerge/>
            <w:hideMark/>
          </w:tcPr>
          <w:p w:rsidR="005B4F71" w:rsidRPr="00413D85" w:rsidRDefault="005B4F71" w:rsidP="00311CAF">
            <w:pPr>
              <w:rPr>
                <w:rFonts w:ascii="inherit" w:eastAsia="Times New Roman" w:hAnsi="inherit"/>
                <w:color w:val="000000"/>
                <w:sz w:val="21"/>
                <w:szCs w:val="21"/>
              </w:rPr>
            </w:pPr>
          </w:p>
        </w:tc>
        <w:tc>
          <w:tcPr>
            <w:tcW w:w="0" w:type="auto"/>
            <w:vMerge/>
            <w:hideMark/>
          </w:tcPr>
          <w:p w:rsidR="005B4F71" w:rsidRPr="00413D85" w:rsidRDefault="005B4F71" w:rsidP="00311CAF">
            <w:pPr>
              <w:rPr>
                <w:rFonts w:ascii="inherit" w:eastAsia="Times New Roman" w:hAnsi="inherit"/>
                <w:color w:val="000000"/>
                <w:sz w:val="21"/>
                <w:szCs w:val="21"/>
              </w:rPr>
            </w:pP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Всего</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Контрольные работы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Практические работы</w:t>
            </w:r>
          </w:p>
        </w:tc>
        <w:tc>
          <w:tcPr>
            <w:tcW w:w="0" w:type="auto"/>
            <w:vMerge/>
            <w:hideMark/>
          </w:tcPr>
          <w:p w:rsidR="005B4F71" w:rsidRPr="00413D85" w:rsidRDefault="005B4F71" w:rsidP="00311CAF">
            <w:pPr>
              <w:rPr>
                <w:rFonts w:ascii="inherit" w:eastAsia="Times New Roman" w:hAnsi="inherit"/>
                <w:color w:val="000000"/>
                <w:sz w:val="21"/>
                <w:szCs w:val="21"/>
              </w:rPr>
            </w:pPr>
          </w:p>
        </w:tc>
        <w:tc>
          <w:tcPr>
            <w:tcW w:w="0" w:type="auto"/>
            <w:vMerge/>
            <w:hideMark/>
          </w:tcPr>
          <w:p w:rsidR="005B4F71" w:rsidRPr="00413D85" w:rsidRDefault="005B4F71" w:rsidP="00311CAF">
            <w:pPr>
              <w:rPr>
                <w:rFonts w:ascii="inherit" w:eastAsia="Times New Roman" w:hAnsi="inherit"/>
                <w:color w:val="000000"/>
                <w:sz w:val="21"/>
                <w:szCs w:val="21"/>
              </w:rPr>
            </w:pP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(члены семьи)]]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16" w:history="1">
              <w:r w:rsidRPr="00413D85">
                <w:rPr>
                  <w:rFonts w:ascii="inherit" w:eastAsia="Times New Roman" w:hAnsi="inherit"/>
                  <w:color w:val="0000FF"/>
                </w:rPr>
                <w:t>https://m.edsoo.ru/83521d78</w:t>
              </w:r>
            </w:hyperlink>
            <w:r w:rsidRPr="00413D85">
              <w:rPr>
                <w:rFonts w:ascii="inherit" w:eastAsia="Times New Roman" w:hAnsi="inherit"/>
                <w:color w:val="000000"/>
              </w:rPr>
              <w:t xml:space="preserve"> </w:t>
            </w:r>
            <w:hyperlink r:id="rId17" w:history="1">
              <w:r w:rsidRPr="00413D85">
                <w:rPr>
                  <w:rFonts w:ascii="inherit" w:eastAsia="Times New Roman" w:hAnsi="inherit"/>
                  <w:color w:val="0000FF"/>
                </w:rPr>
                <w:t>https://m.edsoo.ru/83521ea4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(личные данные)]]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(представляем друга, приветствие)]]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18" w:history="1">
              <w:r w:rsidRPr="00413D85">
                <w:rPr>
                  <w:rFonts w:ascii="inherit" w:eastAsia="Times New Roman" w:hAnsi="inherit"/>
                  <w:color w:val="0000FF"/>
                </w:rPr>
                <w:t>https://m.edsoo.ru/83521fc6</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(семейные праздники)]]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19" w:history="1">
              <w:r w:rsidRPr="00413D85">
                <w:rPr>
                  <w:rFonts w:ascii="inherit" w:eastAsia="Times New Roman" w:hAnsi="inherit"/>
                  <w:color w:val="0000FF"/>
                </w:rPr>
                <w:t>https://m.edsoo.ru/83520ef0</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(приглашение на праздник)]]</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(мой дом, квартира)]]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0" w:history="1">
              <w:r w:rsidRPr="00413D85">
                <w:rPr>
                  <w:rFonts w:ascii="inherit" w:eastAsia="Times New Roman" w:hAnsi="inherit"/>
                  <w:color w:val="0000FF"/>
                </w:rPr>
                <w:t>https://m.edsoo.ru/83521472</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(обустраиваем дом, квартиру)]]</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(готовимся к празднику)]]</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(празднуем Новый год)]]</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1" w:history="1">
              <w:r w:rsidRPr="00413D85">
                <w:rPr>
                  <w:rFonts w:ascii="inherit" w:eastAsia="Times New Roman" w:hAnsi="inherit"/>
                  <w:color w:val="0000FF"/>
                </w:rPr>
                <w:t>https://m.edsoo.ru/83521030</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(покупаем подарок)]]</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2" w:history="1">
              <w:r w:rsidRPr="00413D85">
                <w:rPr>
                  <w:rFonts w:ascii="inherit" w:eastAsia="Times New Roman" w:hAnsi="inherit"/>
                  <w:color w:val="0000FF"/>
                </w:rPr>
                <w:t>https://m.edsoo.ru/83521922</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(праздничное настроение)]]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(дорогие памяти игрушки)]]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[[Взаимоотношения в семье и с друзьями (правила поведения)]]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3" w:history="1">
              <w:r w:rsidRPr="00413D85">
                <w:rPr>
                  <w:rFonts w:ascii="inherit" w:eastAsia="Times New Roman" w:hAnsi="inherit"/>
                  <w:color w:val="0000FF"/>
                </w:rPr>
                <w:t>https://m.edsoo.ru/835216d4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"Взаимоотношения в семье и с друзьями. Семейные праздники"]]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4" w:history="1">
              <w:r w:rsidRPr="00413D85">
                <w:rPr>
                  <w:rFonts w:ascii="inherit" w:eastAsia="Times New Roman" w:hAnsi="inherit"/>
                  <w:color w:val="0000FF"/>
                </w:rPr>
                <w:t>https://m.edsoo.ru/83521b7a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"Взаимоотношения в семье и с друзьями. Семейные праздники"]]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5" w:history="1">
              <w:r w:rsidRPr="00413D85">
                <w:rPr>
                  <w:rFonts w:ascii="inherit" w:eastAsia="Times New Roman" w:hAnsi="inherit"/>
                  <w:color w:val="0000FF"/>
                </w:rPr>
                <w:t>https://m.edsoo.ru/83521b7a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[[Внешность и характер человека (литературного персонажа) (описание)]]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6" w:history="1">
              <w:r w:rsidRPr="00413D85">
                <w:rPr>
                  <w:rFonts w:ascii="inherit" w:eastAsia="Times New Roman" w:hAnsi="inherit"/>
                  <w:color w:val="0000FF"/>
                </w:rPr>
                <w:t>https://m.edsoo.ru/8352220a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[[Мой любимый герой (описание)]]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7" w:history="1">
              <w:r w:rsidRPr="00413D85">
                <w:rPr>
                  <w:rFonts w:ascii="inherit" w:eastAsia="Times New Roman" w:hAnsi="inherit"/>
                  <w:color w:val="0000FF"/>
                </w:rPr>
                <w:t>https://m.edsoo.ru/835220de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"Внешность и характер человека (литературного персонажа)"]]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19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"Внешность и характер человека (литературного персонажа)"]]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(выбор занятий)]]</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8" w:history="1">
              <w:r w:rsidRPr="00413D85">
                <w:rPr>
                  <w:rFonts w:ascii="inherit" w:eastAsia="Times New Roman" w:hAnsi="inherit"/>
                  <w:color w:val="0000FF"/>
                </w:rPr>
                <w:t>https://m.edsoo.ru/83522cdc</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(любимые занятия)]]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(мой выходной день)]]</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(свободное время моего друга)]]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(активности в свободное время)]]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29" w:history="1">
              <w:r w:rsidRPr="00413D85">
                <w:rPr>
                  <w:rFonts w:ascii="inherit" w:eastAsia="Times New Roman" w:hAnsi="inherit"/>
                  <w:color w:val="0000FF"/>
                </w:rPr>
                <w:t>https://m.edsoo.ru/83523d4e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(увлечения и хобби)]]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0" w:history="1">
              <w:r w:rsidRPr="00413D85">
                <w:rPr>
                  <w:rFonts w:ascii="inherit" w:eastAsia="Times New Roman" w:hAnsi="inherit"/>
                  <w:color w:val="0000FF"/>
                </w:rPr>
                <w:t>https://m.edsoo.ru/83522336</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(любимые игры)]]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(проводим время вместе)]]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(игры в прошлом и настоящем)]]</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29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(играем в настольные игры)]]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(делаем игры своими руками)]]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[[Досуг и развлечения современного подростка (заказываем билеты в кино, театр)]]</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"Досуг и увлечения (хобби) современного подростка (чтение, кино, театр, 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1" w:history="1">
              <w:r w:rsidRPr="00413D85">
                <w:rPr>
                  <w:rFonts w:ascii="inherit" w:eastAsia="Times New Roman" w:hAnsi="inherit"/>
                  <w:color w:val="0000FF"/>
                </w:rPr>
                <w:t>https://m.edsoo.ru/835230ce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"Досуг и увлечения (хобби) современного подростка (чтение, кино, театр, 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2" w:history="1">
              <w:r w:rsidRPr="00413D85">
                <w:rPr>
                  <w:rFonts w:ascii="inherit" w:eastAsia="Times New Roman" w:hAnsi="inherit"/>
                  <w:color w:val="0000FF"/>
                </w:rPr>
                <w:t>https://m.edsoo.ru/835230ce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[[Здоровый образ жизни (режим труда и отдыха)]]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[[Здоровый образ жизни (распорядок дня)]]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[[Здоровый образ жизни (распорядок дня моего друга)]]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37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[[Здоровый образ жизни (сбалансированное питание)]]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3" w:history="1">
              <w:r w:rsidRPr="00413D85">
                <w:rPr>
                  <w:rFonts w:ascii="inherit" w:eastAsia="Times New Roman" w:hAnsi="inherit"/>
                  <w:color w:val="0000FF"/>
                </w:rPr>
                <w:t>https://m.edsoo.ru/8352320e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"Здоровый образ жизни: режим труда и отдыха, фитнес, сбалансированное питание"]]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4" w:history="1">
              <w:r w:rsidRPr="00413D85">
                <w:rPr>
                  <w:rFonts w:ascii="inherit" w:eastAsia="Times New Roman" w:hAnsi="inherit"/>
                  <w:color w:val="0000FF"/>
                </w:rPr>
                <w:t>https://m.edsoo.ru/8352414a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39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"Здоровый образ жизни: режим труда и отдыха, фитнес, сбалансированное питание"]]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5" w:history="1">
              <w:r w:rsidRPr="00413D85">
                <w:rPr>
                  <w:rFonts w:ascii="inherit" w:eastAsia="Times New Roman" w:hAnsi="inherit"/>
                  <w:color w:val="0000FF"/>
                </w:rPr>
                <w:t>https://m.edsoo.ru/8352414a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(продукты питания)]]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(список покупок)]]</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(меню)]]</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(ингредиенты любимого блюда)]]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6" w:history="1">
              <w:r w:rsidRPr="00413D85">
                <w:rPr>
                  <w:rFonts w:ascii="inherit" w:eastAsia="Times New Roman" w:hAnsi="inherit"/>
                  <w:color w:val="0000FF"/>
                </w:rPr>
                <w:t>https://m.edsoo.ru/8352f73e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(одежда)]]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7" w:history="1">
              <w:r w:rsidRPr="00413D85">
                <w:rPr>
                  <w:rFonts w:ascii="inherit" w:eastAsia="Times New Roman" w:hAnsi="inherit"/>
                  <w:color w:val="0000FF"/>
                </w:rPr>
                <w:t>https://m.edsoo.ru/83522480</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[[Покупки (обувь)]]</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8" w:history="1">
              <w:r w:rsidRPr="00413D85">
                <w:rPr>
                  <w:rFonts w:ascii="inherit" w:eastAsia="Times New Roman" w:hAnsi="inherit"/>
                  <w:color w:val="0000FF"/>
                </w:rPr>
                <w:t>https://m.edsoo.ru/83522481</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"Покупки: одежда, обувь и продукты питания"]]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"Покупки: одежда, обувь и продукты питания"]]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[[Школа (любимый предмет)]]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39" w:history="1">
              <w:r w:rsidRPr="00413D85">
                <w:rPr>
                  <w:rFonts w:ascii="inherit" w:eastAsia="Times New Roman" w:hAnsi="inherit"/>
                  <w:color w:val="0000FF"/>
                </w:rPr>
                <w:t>https://m.edsoo.ru/8352511c</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49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[[Школа. Школьная жизнь (правила поведения в школе)]]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0" w:history="1">
              <w:r w:rsidRPr="00413D85">
                <w:rPr>
                  <w:rFonts w:ascii="inherit" w:eastAsia="Times New Roman" w:hAnsi="inherit"/>
                  <w:color w:val="0000FF"/>
                </w:rPr>
                <w:t>https://m.edsoo.ru/83524960</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[[Переписка с иностранными сверстниками]]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1" w:history="1">
              <w:r w:rsidRPr="00413D85">
                <w:rPr>
                  <w:rFonts w:ascii="inherit" w:eastAsia="Times New Roman" w:hAnsi="inherit"/>
                  <w:color w:val="0000FF"/>
                </w:rPr>
                <w:t>https://m.edsoo.ru/8352593c</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2" w:history="1">
              <w:r w:rsidRPr="00413D85">
                <w:rPr>
                  <w:rFonts w:ascii="inherit" w:eastAsia="Times New Roman" w:hAnsi="inherit"/>
                  <w:color w:val="0000FF"/>
                </w:rPr>
                <w:t>https://m.edsoo.ru/83525f18</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3" w:history="1">
              <w:r w:rsidRPr="00413D85">
                <w:rPr>
                  <w:rFonts w:ascii="inherit" w:eastAsia="Times New Roman" w:hAnsi="inherit"/>
                  <w:color w:val="0000FF"/>
                </w:rPr>
                <w:t>https://m.edsoo.ru/83525f18</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[[Каникулы в различное время годы (планы на отдых)]]</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4" w:history="1">
              <w:r w:rsidRPr="00413D85">
                <w:rPr>
                  <w:rFonts w:ascii="inherit" w:eastAsia="Times New Roman" w:hAnsi="inherit"/>
                  <w:color w:val="0000FF"/>
                </w:rPr>
                <w:t>https://m.edsoo.ru/83526d5a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54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[[Каникулы в различное время годы (активности на отдыхе)]]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5" w:history="1">
              <w:r w:rsidRPr="00413D85">
                <w:rPr>
                  <w:rFonts w:ascii="inherit" w:eastAsia="Times New Roman" w:hAnsi="inherit"/>
                  <w:color w:val="0000FF"/>
                </w:rPr>
                <w:t>https://m.edsoo.ru/83526094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[[Каникулы в различное время годы (в гостинице)]]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6" w:history="1">
              <w:r w:rsidRPr="00413D85">
                <w:rPr>
                  <w:rFonts w:ascii="inherit" w:eastAsia="Times New Roman" w:hAnsi="inherit"/>
                  <w:color w:val="0000FF"/>
                </w:rPr>
                <w:t>https://m.edsoo.ru/8351c436</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[[Каникулы в различное время годы (отдых на море)]]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[[Виды отдыха]]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7" w:history="1">
              <w:r w:rsidRPr="00413D85">
                <w:rPr>
                  <w:rFonts w:ascii="inherit" w:eastAsia="Times New Roman" w:hAnsi="inherit"/>
                  <w:color w:val="0000FF"/>
                </w:rPr>
                <w:t>https://m.edsoo.ru/835266ca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"Каникулы в различное время года. Виды отдыха"]]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59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"Каникулы в различное время года. Виды отдыха"]]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[[Климат, погода]]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8" w:history="1">
              <w:r w:rsidRPr="00413D85">
                <w:rPr>
                  <w:rFonts w:ascii="inherit" w:eastAsia="Times New Roman" w:hAnsi="inherit"/>
                  <w:color w:val="0000FF"/>
                </w:rPr>
                <w:t>https://m.edsoo.ru/835288da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[[Климат, погода (одеваемся по погоде)]]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49" w:history="1">
              <w:r w:rsidRPr="00413D85">
                <w:rPr>
                  <w:rFonts w:ascii="inherit" w:eastAsia="Times New Roman" w:hAnsi="inherit"/>
                  <w:color w:val="0000FF"/>
                </w:rPr>
                <w:t>https://m.edsoo.ru/83528b3c</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[[Природа. (дикие и домашние животные, в зоопарке)]]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"Природа: дикие и домашние животные. Климат, погода"]]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(мой район)]]</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(городские службы)]]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(безопасность на дорогах)]]</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(на улицах города)]]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0" w:history="1">
              <w:r w:rsidRPr="00413D85">
                <w:rPr>
                  <w:rFonts w:ascii="inherit" w:eastAsia="Times New Roman" w:hAnsi="inherit"/>
                  <w:color w:val="0000FF"/>
                </w:rPr>
                <w:t>https://m.edsoo.ru/835293b6</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и сельской местности (виды транспорта)]]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69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1" w:history="1">
              <w:r w:rsidRPr="00413D85">
                <w:rPr>
                  <w:rFonts w:ascii="inherit" w:eastAsia="Times New Roman" w:hAnsi="inherit"/>
                  <w:color w:val="0000FF"/>
                </w:rPr>
                <w:t>https://m.edsoo.ru/8352905a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и сельской местности (ориентируемся по карте)]]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и сельской местности (договариваемся о встрече)]]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(договариваемся о встрече)]]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[[Жизнь в городе (заказ по телефону, через интернет)]]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(прошлое)]]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75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(учреждения и здания)]]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(служба потерянных вещей)]]</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(куда пойти?)]]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2" w:history="1">
              <w:r w:rsidRPr="00413D85">
                <w:rPr>
                  <w:rFonts w:ascii="inherit" w:eastAsia="Times New Roman" w:hAnsi="inherit"/>
                  <w:color w:val="0000FF"/>
                </w:rPr>
                <w:t>https://m.edsoo.ru/83528eac</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(правила поведения)]]</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79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(следим за чистотой и порядком)]]</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[[Описание родного города (села). (моя дача, дом в деревне)]]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3" w:history="1">
              <w:r w:rsidRPr="00413D85">
                <w:rPr>
                  <w:rFonts w:ascii="inherit" w:eastAsia="Times New Roman" w:hAnsi="inherit"/>
                  <w:color w:val="0000FF"/>
                </w:rPr>
                <w:t>https://m.edsoo.ru/83529208</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темем "Жизнь в городе и сельской местности. Описание родного города (села). Транспорт"]]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4" w:history="1">
              <w:r w:rsidRPr="00413D85">
                <w:rPr>
                  <w:rFonts w:ascii="inherit" w:eastAsia="Times New Roman" w:hAnsi="inherit"/>
                  <w:color w:val="0000FF"/>
                </w:rPr>
                <w:t>https://m.edsoo.ru/83528cea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(страны, национальности)]]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(географическое положение)]]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(флаги)]]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55" w:history="1">
              <w:r w:rsidRPr="00413D85">
                <w:rPr>
                  <w:rFonts w:ascii="inherit" w:eastAsia="Times New Roman" w:hAnsi="inherit"/>
                  <w:color w:val="0000FF"/>
                </w:rPr>
                <w:t>https://m.edsoo.ru/8352a05e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[[Страна (страны) изучаемого языка (достопримечательности)]]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hyperlink r:id="rId56" w:history="1">
              <w:r w:rsidRPr="00413D85">
                <w:rPr>
                  <w:rFonts w:ascii="inherit" w:eastAsia="Times New Roman" w:hAnsi="inherit"/>
                  <w:color w:val="0000FF"/>
                </w:rPr>
                <w:t>https://m.edsoo.ru/8352af04</w:t>
              </w:r>
            </w:hyperlink>
            <w:r w:rsidRPr="00413D85">
              <w:rPr>
                <w:rFonts w:ascii="inherit" w:eastAsia="Times New Roman" w:hAnsi="inherit"/>
                <w:color w:val="000000"/>
              </w:rPr>
              <w:t xml:space="preserve"> </w:t>
            </w:r>
            <w:hyperlink r:id="rId57" w:history="1">
              <w:r w:rsidRPr="00413D85">
                <w:rPr>
                  <w:rFonts w:ascii="inherit" w:eastAsia="Times New Roman" w:hAnsi="inherit"/>
                  <w:color w:val="0000FF"/>
                </w:rPr>
                <w:t>https://m.edsoo.ru/8352ad42</w:t>
              </w:r>
            </w:hyperlink>
            <w:r w:rsidRPr="00413D85">
              <w:rPr>
                <w:rFonts w:ascii="inherit" w:eastAsia="Times New Roman" w:hAnsi="inherit"/>
                <w:color w:val="000000"/>
              </w:rPr>
              <w:t xml:space="preserve"> </w:t>
            </w:r>
            <w:hyperlink r:id="rId58" w:history="1">
              <w:r w:rsidRPr="00413D85">
                <w:rPr>
                  <w:rFonts w:ascii="inherit" w:eastAsia="Times New Roman" w:hAnsi="inherit"/>
                  <w:color w:val="0000FF"/>
                </w:rPr>
                <w:t>https://m.edsoo.ru/8352ab80</w:t>
              </w:r>
            </w:hyperlink>
            <w:r w:rsidRPr="00413D85">
              <w:rPr>
                <w:rFonts w:ascii="inherit" w:eastAsia="Times New Roman" w:hAnsi="inherit"/>
                <w:color w:val="000000"/>
              </w:rPr>
              <w:t xml:space="preserve"> </w:t>
            </w:r>
            <w:hyperlink r:id="rId59" w:history="1">
              <w:r w:rsidRPr="00413D85">
                <w:rPr>
                  <w:rFonts w:ascii="inherit" w:eastAsia="Times New Roman" w:hAnsi="inherit"/>
                  <w:color w:val="0000FF"/>
                </w:rPr>
                <w:t>https://m.edsoo.ru/8352a9d2</w:t>
              </w:r>
            </w:hyperlink>
            <w:r w:rsidRPr="00413D85">
              <w:rPr>
                <w:rFonts w:ascii="inherit" w:eastAsia="Times New Roman" w:hAnsi="inherit"/>
                <w:color w:val="000000"/>
              </w:rPr>
              <w:t xml:space="preserve"> </w:t>
            </w:r>
            <w:hyperlink r:id="rId60" w:history="1">
              <w:r w:rsidRPr="00413D85">
                <w:rPr>
                  <w:rFonts w:ascii="inherit" w:eastAsia="Times New Roman" w:hAnsi="inherit"/>
                  <w:color w:val="0000FF"/>
                </w:rPr>
                <w:t>https://m.edsoo.ru/8352a824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[[Страна (страны) изучаемого языка (тур по столице)]]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hyperlink r:id="rId61" w:history="1">
              <w:r w:rsidRPr="00413D85">
                <w:rPr>
                  <w:rFonts w:ascii="inherit" w:eastAsia="Times New Roman" w:hAnsi="inherit"/>
                  <w:color w:val="0000FF"/>
                </w:rPr>
                <w:t>https://m.edsoo.ru/83529f00</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88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[[Страна/страны изучаемого языка (национальные особенности)]]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62" w:history="1">
              <w:r w:rsidRPr="00413D85">
                <w:rPr>
                  <w:rFonts w:ascii="inherit" w:eastAsia="Times New Roman" w:hAnsi="inherit"/>
                  <w:color w:val="0000FF"/>
                </w:rPr>
                <w:t>https://m.edsoo.ru/8352af04</w:t>
              </w:r>
            </w:hyperlink>
            <w:r w:rsidRPr="00413D85">
              <w:rPr>
                <w:rFonts w:ascii="inherit" w:eastAsia="Times New Roman" w:hAnsi="inherit"/>
                <w:color w:val="000000"/>
              </w:rPr>
              <w:t xml:space="preserve"> </w:t>
            </w:r>
            <w:hyperlink r:id="rId63" w:history="1">
              <w:r w:rsidRPr="00413D85">
                <w:rPr>
                  <w:rFonts w:ascii="inherit" w:eastAsia="Times New Roman" w:hAnsi="inherit"/>
                  <w:color w:val="0000FF"/>
                </w:rPr>
                <w:t>https://m.edsoo.ru/8352ad42</w:t>
              </w:r>
            </w:hyperlink>
            <w:r w:rsidRPr="00413D85">
              <w:rPr>
                <w:rFonts w:ascii="inherit" w:eastAsia="Times New Roman" w:hAnsi="inherit"/>
                <w:color w:val="000000"/>
              </w:rPr>
              <w:t xml:space="preserve"> </w:t>
            </w:r>
            <w:hyperlink r:id="rId64" w:history="1">
              <w:r w:rsidRPr="00413D85">
                <w:rPr>
                  <w:rFonts w:ascii="inherit" w:eastAsia="Times New Roman" w:hAnsi="inherit"/>
                  <w:color w:val="0000FF"/>
                </w:rPr>
                <w:t>https://m.edsoo.ru/8352ab80</w:t>
              </w:r>
            </w:hyperlink>
            <w:r w:rsidRPr="00413D85">
              <w:rPr>
                <w:rFonts w:ascii="inherit" w:eastAsia="Times New Roman" w:hAnsi="inherit"/>
                <w:color w:val="000000"/>
              </w:rPr>
              <w:t xml:space="preserve"> </w:t>
            </w:r>
            <w:hyperlink r:id="rId65" w:history="1">
              <w:r w:rsidRPr="00413D85">
                <w:rPr>
                  <w:rFonts w:ascii="inherit" w:eastAsia="Times New Roman" w:hAnsi="inherit"/>
                  <w:color w:val="0000FF"/>
                </w:rPr>
                <w:t>https://m.edsoo.ru/8352a9d2</w:t>
              </w:r>
            </w:hyperlink>
            <w:r w:rsidRPr="00413D85">
              <w:rPr>
                <w:rFonts w:ascii="inherit" w:eastAsia="Times New Roman" w:hAnsi="inherit"/>
                <w:color w:val="000000"/>
              </w:rPr>
              <w:t xml:space="preserve"> </w:t>
            </w:r>
            <w:hyperlink r:id="rId66" w:history="1">
              <w:r w:rsidRPr="00413D85">
                <w:rPr>
                  <w:rFonts w:ascii="inherit" w:eastAsia="Times New Roman" w:hAnsi="inherit"/>
                  <w:color w:val="0000FF"/>
                </w:rPr>
                <w:t>https://m.edsoo.ru/8352a824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89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(праздники)]]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(празднуем вместе)]]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и страна (страны) изучаемого языка (фестивали)]]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67" w:history="1">
              <w:r w:rsidRPr="00413D85">
                <w:rPr>
                  <w:rFonts w:ascii="inherit" w:eastAsia="Times New Roman" w:hAnsi="inherit"/>
                  <w:color w:val="0000FF"/>
                </w:rPr>
                <w:t>https://m.edsoo.ru/8352af04</w:t>
              </w:r>
            </w:hyperlink>
            <w:r w:rsidRPr="00413D85">
              <w:rPr>
                <w:rFonts w:ascii="inherit" w:eastAsia="Times New Roman" w:hAnsi="inherit"/>
                <w:color w:val="000000"/>
              </w:rPr>
              <w:t xml:space="preserve"> </w:t>
            </w:r>
            <w:hyperlink r:id="rId68" w:history="1">
              <w:r w:rsidRPr="00413D85">
                <w:rPr>
                  <w:rFonts w:ascii="inherit" w:eastAsia="Times New Roman" w:hAnsi="inherit"/>
                  <w:color w:val="0000FF"/>
                </w:rPr>
                <w:t>https://m.edsoo.ru/8352ad42</w:t>
              </w:r>
            </w:hyperlink>
            <w:r w:rsidRPr="00413D85">
              <w:rPr>
                <w:rFonts w:ascii="inherit" w:eastAsia="Times New Roman" w:hAnsi="inherit"/>
                <w:color w:val="000000"/>
              </w:rPr>
              <w:t xml:space="preserve"> </w:t>
            </w:r>
            <w:hyperlink r:id="rId69" w:history="1">
              <w:r w:rsidRPr="00413D85">
                <w:rPr>
                  <w:rFonts w:ascii="inherit" w:eastAsia="Times New Roman" w:hAnsi="inherit"/>
                  <w:color w:val="0000FF"/>
                </w:rPr>
                <w:t>https://m.edsoo.ru/8352ab80</w:t>
              </w:r>
            </w:hyperlink>
            <w:r w:rsidRPr="00413D85">
              <w:rPr>
                <w:rFonts w:ascii="inherit" w:eastAsia="Times New Roman" w:hAnsi="inherit"/>
                <w:color w:val="000000"/>
              </w:rPr>
              <w:t xml:space="preserve"> </w:t>
            </w:r>
            <w:hyperlink r:id="rId70" w:history="1">
              <w:r w:rsidRPr="00413D85">
                <w:rPr>
                  <w:rFonts w:ascii="inherit" w:eastAsia="Times New Roman" w:hAnsi="inherit"/>
                  <w:color w:val="0000FF"/>
                </w:rPr>
                <w:t>https://m.edsoo.ru/8352a9d2</w:t>
              </w:r>
            </w:hyperlink>
            <w:r w:rsidRPr="00413D85">
              <w:rPr>
                <w:rFonts w:ascii="inherit" w:eastAsia="Times New Roman" w:hAnsi="inherit"/>
                <w:color w:val="000000"/>
              </w:rPr>
              <w:t xml:space="preserve"> </w:t>
            </w:r>
            <w:hyperlink r:id="rId71" w:history="1">
              <w:r w:rsidRPr="00413D85">
                <w:rPr>
                  <w:rFonts w:ascii="inherit" w:eastAsia="Times New Roman" w:hAnsi="inherit"/>
                  <w:color w:val="0000FF"/>
                </w:rPr>
                <w:t>https://m.edsoo.ru/8352a824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[[Страна/страны изучаемого языка (архитектурные объекты)]]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72" w:history="1">
              <w:r w:rsidRPr="00413D85">
                <w:rPr>
                  <w:rFonts w:ascii="inherit" w:eastAsia="Times New Roman" w:hAnsi="inherit"/>
                  <w:color w:val="0000FF"/>
                </w:rPr>
                <w:t>https://m.edsoo.ru/8352af04</w:t>
              </w:r>
            </w:hyperlink>
            <w:r w:rsidRPr="00413D85">
              <w:rPr>
                <w:rFonts w:ascii="inherit" w:eastAsia="Times New Roman" w:hAnsi="inherit"/>
                <w:color w:val="000000"/>
              </w:rPr>
              <w:t xml:space="preserve"> </w:t>
            </w:r>
            <w:hyperlink r:id="rId73" w:history="1">
              <w:r w:rsidRPr="00413D85">
                <w:rPr>
                  <w:rFonts w:ascii="inherit" w:eastAsia="Times New Roman" w:hAnsi="inherit"/>
                  <w:color w:val="0000FF"/>
                </w:rPr>
                <w:t>https://m.edsoo.ru/8352ad42</w:t>
              </w:r>
            </w:hyperlink>
            <w:r w:rsidRPr="00413D85">
              <w:rPr>
                <w:rFonts w:ascii="inherit" w:eastAsia="Times New Roman" w:hAnsi="inherit"/>
                <w:color w:val="000000"/>
              </w:rPr>
              <w:t xml:space="preserve"> </w:t>
            </w:r>
            <w:hyperlink r:id="rId74" w:history="1">
              <w:r w:rsidRPr="00413D85">
                <w:rPr>
                  <w:rFonts w:ascii="inherit" w:eastAsia="Times New Roman" w:hAnsi="inherit"/>
                  <w:color w:val="0000FF"/>
                </w:rPr>
                <w:t>https://m.edsoo.ru/8352ab80</w:t>
              </w:r>
            </w:hyperlink>
            <w:r w:rsidRPr="00413D85">
              <w:rPr>
                <w:rFonts w:ascii="inherit" w:eastAsia="Times New Roman" w:hAnsi="inherit"/>
                <w:color w:val="000000"/>
              </w:rPr>
              <w:t xml:space="preserve"> </w:t>
            </w:r>
            <w:hyperlink r:id="rId75" w:history="1">
              <w:r w:rsidRPr="00413D85">
                <w:rPr>
                  <w:rFonts w:ascii="inherit" w:eastAsia="Times New Roman" w:hAnsi="inherit"/>
                  <w:color w:val="0000FF"/>
                </w:rPr>
                <w:t>https://m.edsoo.ru/8352a9d2</w:t>
              </w:r>
            </w:hyperlink>
            <w:r w:rsidRPr="00413D85">
              <w:rPr>
                <w:rFonts w:ascii="inherit" w:eastAsia="Times New Roman" w:hAnsi="inherit"/>
                <w:color w:val="000000"/>
              </w:rPr>
              <w:t xml:space="preserve"> </w:t>
            </w:r>
            <w:hyperlink r:id="rId76" w:history="1">
              <w:r w:rsidRPr="00413D85">
                <w:rPr>
                  <w:rFonts w:ascii="inherit" w:eastAsia="Times New Roman" w:hAnsi="inherit"/>
                  <w:color w:val="0000FF"/>
                </w:rPr>
                <w:t>https://m.edsoo.ru/8352a824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93</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[[Страна (страны) изучаемого языка (знаменитые исторические места)]]</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77" w:history="1">
              <w:r w:rsidRPr="00413D85">
                <w:rPr>
                  <w:rFonts w:ascii="inherit" w:eastAsia="Times New Roman" w:hAnsi="inherit"/>
                  <w:color w:val="0000FF"/>
                </w:rPr>
                <w:t>https://m.edsoo.ru/8352af04</w:t>
              </w:r>
            </w:hyperlink>
            <w:r w:rsidRPr="00413D85">
              <w:rPr>
                <w:rFonts w:ascii="inherit" w:eastAsia="Times New Roman" w:hAnsi="inherit"/>
                <w:color w:val="000000"/>
              </w:rPr>
              <w:t xml:space="preserve"> </w:t>
            </w:r>
            <w:hyperlink r:id="rId78" w:history="1">
              <w:r w:rsidRPr="00413D85">
                <w:rPr>
                  <w:rFonts w:ascii="inherit" w:eastAsia="Times New Roman" w:hAnsi="inherit"/>
                  <w:color w:val="0000FF"/>
                </w:rPr>
                <w:t>https://m.edsoo.ru/8352ad42</w:t>
              </w:r>
            </w:hyperlink>
            <w:r w:rsidRPr="00413D85">
              <w:rPr>
                <w:rFonts w:ascii="inherit" w:eastAsia="Times New Roman" w:hAnsi="inherit"/>
                <w:color w:val="000000"/>
              </w:rPr>
              <w:t xml:space="preserve"> </w:t>
            </w:r>
            <w:hyperlink r:id="rId79" w:history="1">
              <w:r w:rsidRPr="00413D85">
                <w:rPr>
                  <w:rFonts w:ascii="inherit" w:eastAsia="Times New Roman" w:hAnsi="inherit"/>
                  <w:color w:val="0000FF"/>
                </w:rPr>
                <w:t>https://m.edsoo.ru/8352ab80</w:t>
              </w:r>
            </w:hyperlink>
            <w:r w:rsidRPr="00413D85">
              <w:rPr>
                <w:rFonts w:ascii="inherit" w:eastAsia="Times New Roman" w:hAnsi="inherit"/>
                <w:color w:val="000000"/>
              </w:rPr>
              <w:t xml:space="preserve"> </w:t>
            </w:r>
            <w:hyperlink r:id="rId80" w:history="1">
              <w:r w:rsidRPr="00413D85">
                <w:rPr>
                  <w:rFonts w:ascii="inherit" w:eastAsia="Times New Roman" w:hAnsi="inherit"/>
                  <w:color w:val="0000FF"/>
                </w:rPr>
                <w:t>https://m.edsoo.ru/8352a9d2</w:t>
              </w:r>
            </w:hyperlink>
            <w:r w:rsidRPr="00413D85">
              <w:rPr>
                <w:rFonts w:ascii="inherit" w:eastAsia="Times New Roman" w:hAnsi="inherit"/>
                <w:color w:val="000000"/>
              </w:rPr>
              <w:t xml:space="preserve"> </w:t>
            </w:r>
            <w:hyperlink r:id="rId81" w:history="1">
              <w:r w:rsidRPr="00413D85">
                <w:rPr>
                  <w:rFonts w:ascii="inherit" w:eastAsia="Times New Roman" w:hAnsi="inherit"/>
                  <w:color w:val="0000FF"/>
                </w:rPr>
                <w:t>https://m.edsoo.ru/8352a824</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94</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(достопримечательности)]]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95</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[[Родная страна (традиции и обычаи)]]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96</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97</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lastRenderedPageBreak/>
              <w:t>98</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[[Выдающиеся люди страны (стран) изучаемого языка (писатели, поэты, учёные)]]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82" w:history="1">
              <w:r w:rsidRPr="00413D85">
                <w:rPr>
                  <w:rFonts w:ascii="inherit" w:eastAsia="Times New Roman" w:hAnsi="inherit"/>
                  <w:color w:val="0000FF"/>
                </w:rPr>
                <w:t>https://m.edsoo.ru/8352b508</w:t>
              </w:r>
            </w:hyperlink>
            <w:r w:rsidRPr="00413D85">
              <w:rPr>
                <w:rFonts w:ascii="inherit" w:eastAsia="Times New Roman" w:hAnsi="inherit"/>
                <w:color w:val="000000"/>
              </w:rPr>
              <w:t xml:space="preserve"> </w:t>
            </w:r>
            <w:hyperlink r:id="rId83" w:history="1">
              <w:r w:rsidRPr="00413D85">
                <w:rPr>
                  <w:rFonts w:ascii="inherit" w:eastAsia="Times New Roman" w:hAnsi="inherit"/>
                  <w:color w:val="0000FF"/>
                </w:rPr>
                <w:t>https://m.edsoo.ru/8352b68e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99</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[[Выдающиеся люди страны (стран) изучаемого языка (деятели культуры, спортсмены)]]</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84" w:history="1">
              <w:r w:rsidRPr="00413D85">
                <w:rPr>
                  <w:rFonts w:ascii="inherit" w:eastAsia="Times New Roman" w:hAnsi="inherit"/>
                  <w:color w:val="0000FF"/>
                </w:rPr>
                <w:t>https://m.edsoo.ru/8352b26a</w:t>
              </w:r>
            </w:hyperlink>
            <w:r w:rsidRPr="00413D85">
              <w:rPr>
                <w:rFonts w:ascii="inherit" w:eastAsia="Times New Roman" w:hAnsi="inherit"/>
                <w:color w:val="000000"/>
              </w:rPr>
              <w:t xml:space="preserve"> </w:t>
            </w:r>
            <w:hyperlink r:id="rId85" w:history="1">
              <w:r w:rsidRPr="00413D85">
                <w:rPr>
                  <w:rFonts w:ascii="inherit" w:eastAsia="Times New Roman" w:hAnsi="inherit"/>
                  <w:color w:val="0000FF"/>
                </w:rPr>
                <w:t>https://m.edsoo.ru/8352b0a8</w:t>
              </w:r>
            </w:hyperlink>
            <w:r w:rsidRPr="00413D85">
              <w:rPr>
                <w:rFonts w:ascii="inherit" w:eastAsia="Times New Roman" w:hAnsi="inherit"/>
                <w:color w:val="000000"/>
              </w:rPr>
              <w:t xml:space="preserve"> </w:t>
            </w:r>
            <w:hyperlink r:id="rId86" w:history="1">
              <w:r w:rsidRPr="00413D85">
                <w:rPr>
                  <w:rFonts w:ascii="inherit" w:eastAsia="Times New Roman" w:hAnsi="inherit"/>
                  <w:color w:val="0000FF"/>
                </w:rPr>
                <w:t>https://m.edsoo.ru/8352b800</w:t>
              </w:r>
            </w:hyperlink>
            <w:r w:rsidRPr="00413D85">
              <w:rPr>
                <w:rFonts w:ascii="inherit" w:eastAsia="Times New Roman" w:hAnsi="inherit"/>
                <w:color w:val="000000"/>
              </w:rPr>
              <w:t xml:space="preserve"> </w:t>
            </w:r>
            <w:hyperlink r:id="rId87" w:history="1">
              <w:r w:rsidRPr="00413D85">
                <w:rPr>
                  <w:rFonts w:ascii="inherit" w:eastAsia="Times New Roman" w:hAnsi="inherit"/>
                  <w:color w:val="0000FF"/>
                </w:rPr>
                <w:t>https://m.edsoo.ru/8352b9ea</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100</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[[Выдающиеся люди родной страны (писатели, поэты, учёные)]]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88" w:history="1">
              <w:r w:rsidRPr="00413D85">
                <w:rPr>
                  <w:rFonts w:ascii="inherit" w:eastAsia="Times New Roman" w:hAnsi="inherit"/>
                  <w:color w:val="0000FF"/>
                </w:rPr>
                <w:t>https://m.edsoo.ru/8352b508</w:t>
              </w:r>
            </w:hyperlink>
            <w:r w:rsidRPr="00413D85">
              <w:rPr>
                <w:rFonts w:ascii="inherit" w:eastAsia="Times New Roman" w:hAnsi="inherit"/>
                <w:color w:val="000000"/>
              </w:rPr>
              <w:t xml:space="preserve"> </w:t>
            </w:r>
            <w:hyperlink r:id="rId89" w:history="1">
              <w:r w:rsidRPr="00413D85">
                <w:rPr>
                  <w:rFonts w:ascii="inherit" w:eastAsia="Times New Roman" w:hAnsi="inherit"/>
                  <w:color w:val="0000FF"/>
                </w:rPr>
                <w:t>https://m.edsoo.ru/8352b68e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101</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[[Обобщение по теме "Выдающиеся люди родной страны и страны (стран) изучаемого языка: писатели, поэты, учёные"]]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90" w:history="1">
              <w:r w:rsidRPr="00413D85">
                <w:rPr>
                  <w:rFonts w:ascii="inherit" w:eastAsia="Times New Roman" w:hAnsi="inherit"/>
                  <w:color w:val="0000FF"/>
                </w:rPr>
                <w:t>https://m.edsoo.ru/8352bb8e</w:t>
              </w:r>
            </w:hyperlink>
            <w:r w:rsidRPr="00413D85">
              <w:rPr>
                <w:rFonts w:ascii="inherit" w:eastAsia="Times New Roman" w:hAnsi="inherit"/>
                <w:color w:val="000000"/>
              </w:rPr>
              <w:t>]]</w:t>
            </w:r>
          </w:p>
        </w:tc>
      </w:tr>
      <w:tr w:rsidR="005B4F71" w:rsidRPr="00413D85" w:rsidTr="00311CAF">
        <w:tc>
          <w:tcPr>
            <w:tcW w:w="0" w:type="auto"/>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102</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[[Контроль по теме "Выдающиеся люди родной страны и страны (стран) изучаемого языка: писатели, поэты, учёные"]]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jc w:val="center"/>
              <w:rPr>
                <w:rFonts w:ascii="inherit" w:eastAsia="Times New Roman" w:hAnsi="inherit"/>
                <w:color w:val="000000"/>
                <w:sz w:val="21"/>
                <w:szCs w:val="21"/>
              </w:rPr>
            </w:pPr>
            <w:r>
              <w:rPr>
                <w:rFonts w:ascii="inherit" w:eastAsia="Times New Roman" w:hAnsi="inherit"/>
                <w:color w:val="000000"/>
                <w:sz w:val="21"/>
                <w:szCs w:val="21"/>
              </w:rPr>
              <w:t xml:space="preserve">    </w:t>
            </w:r>
          </w:p>
        </w:tc>
        <w:tc>
          <w:tcPr>
            <w:tcW w:w="0" w:type="auto"/>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 xml:space="preserve">[[Биоблиотека ЦОК </w:t>
            </w:r>
            <w:hyperlink r:id="rId91" w:history="1">
              <w:r w:rsidRPr="00413D85">
                <w:rPr>
                  <w:rFonts w:ascii="inherit" w:eastAsia="Times New Roman" w:hAnsi="inherit"/>
                  <w:color w:val="0000FF"/>
                </w:rPr>
                <w:t>https://m.edsoo.ru/8352bb8e</w:t>
              </w:r>
            </w:hyperlink>
            <w:r w:rsidRPr="00413D85">
              <w:rPr>
                <w:rFonts w:ascii="inherit" w:eastAsia="Times New Roman" w:hAnsi="inherit"/>
                <w:color w:val="000000"/>
              </w:rPr>
              <w:t>]]</w:t>
            </w:r>
          </w:p>
        </w:tc>
      </w:tr>
      <w:tr w:rsidR="005B4F71" w:rsidRPr="00413D85" w:rsidTr="00311CAF">
        <w:tc>
          <w:tcPr>
            <w:tcW w:w="0" w:type="auto"/>
            <w:gridSpan w:val="7"/>
            <w:hideMark/>
          </w:tcPr>
          <w:p w:rsidR="005B4F71" w:rsidRPr="00413D85" w:rsidRDefault="005B4F71" w:rsidP="00311CAF">
            <w:pPr>
              <w:rPr>
                <w:rFonts w:ascii="inherit" w:eastAsia="Times New Roman" w:hAnsi="inherit"/>
                <w:color w:val="000000"/>
                <w:sz w:val="21"/>
                <w:szCs w:val="21"/>
              </w:rPr>
            </w:pPr>
            <w:r w:rsidRPr="00413D85">
              <w:rPr>
                <w:rFonts w:ascii="inherit" w:eastAsia="Times New Roman" w:hAnsi="inherit"/>
                <w:color w:val="000000"/>
                <w:sz w:val="21"/>
                <w:szCs w:val="21"/>
              </w:rPr>
              <w:t>Добавить строку</w:t>
            </w:r>
          </w:p>
        </w:tc>
      </w:tr>
      <w:tr w:rsidR="005B4F71" w:rsidRPr="00413D85" w:rsidTr="00311CAF">
        <w:tc>
          <w:tcPr>
            <w:tcW w:w="0" w:type="auto"/>
            <w:gridSpan w:val="2"/>
            <w:hideMark/>
          </w:tcPr>
          <w:p w:rsidR="005B4F71" w:rsidRPr="00413D85" w:rsidRDefault="005B4F71" w:rsidP="00311CAF">
            <w:pPr>
              <w:spacing w:before="100" w:beforeAutospacing="1" w:after="100" w:afterAutospacing="1"/>
              <w:rPr>
                <w:rFonts w:ascii="inherit" w:eastAsia="Times New Roman" w:hAnsi="inherit"/>
                <w:color w:val="000000"/>
              </w:rPr>
            </w:pPr>
            <w:r w:rsidRPr="00413D85">
              <w:rPr>
                <w:rFonts w:ascii="inherit" w:eastAsia="Times New Roman" w:hAnsi="inherit"/>
                <w:color w:val="000000"/>
              </w:rPr>
              <w:t>ОБЩЕЕ КОЛИЧЕСТВО ЧАСОВ ПО ПРОГРАММЕ</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102</w:t>
            </w:r>
          </w:p>
        </w:tc>
        <w:tc>
          <w:tcPr>
            <w:tcW w:w="0" w:type="auto"/>
            <w:hideMark/>
          </w:tcPr>
          <w:p w:rsidR="005B4F71" w:rsidRPr="00413D85" w:rsidRDefault="005B4F71" w:rsidP="00311CAF">
            <w:pPr>
              <w:jc w:val="center"/>
              <w:rPr>
                <w:rFonts w:ascii="inherit" w:eastAsia="Times New Roman" w:hAnsi="inherit"/>
                <w:color w:val="000000"/>
                <w:sz w:val="21"/>
                <w:szCs w:val="21"/>
              </w:rPr>
            </w:pPr>
            <w:r w:rsidRPr="00413D85">
              <w:rPr>
                <w:rFonts w:ascii="inherit" w:eastAsia="Times New Roman" w:hAnsi="inherit"/>
                <w:color w:val="000000"/>
                <w:sz w:val="21"/>
                <w:szCs w:val="21"/>
              </w:rPr>
              <w:t>10</w:t>
            </w:r>
          </w:p>
        </w:tc>
        <w:tc>
          <w:tcPr>
            <w:tcW w:w="0" w:type="auto"/>
            <w:hideMark/>
          </w:tcPr>
          <w:p w:rsidR="005B4F71" w:rsidRPr="00413D85" w:rsidRDefault="005B4F71" w:rsidP="00311CAF">
            <w:pPr>
              <w:rPr>
                <w:rFonts w:ascii="inherit" w:eastAsia="Times New Roman" w:hAnsi="inherit"/>
                <w:color w:val="000000"/>
                <w:sz w:val="21"/>
                <w:szCs w:val="21"/>
              </w:rPr>
            </w:pPr>
          </w:p>
        </w:tc>
        <w:tc>
          <w:tcPr>
            <w:tcW w:w="0" w:type="auto"/>
            <w:hideMark/>
          </w:tcPr>
          <w:p w:rsidR="005B4F71" w:rsidRPr="00413D85" w:rsidRDefault="005B4F71" w:rsidP="00311CAF">
            <w:pPr>
              <w:rPr>
                <w:rFonts w:eastAsia="Times New Roman"/>
                <w:sz w:val="20"/>
                <w:szCs w:val="20"/>
              </w:rPr>
            </w:pPr>
          </w:p>
        </w:tc>
        <w:tc>
          <w:tcPr>
            <w:tcW w:w="0" w:type="auto"/>
            <w:hideMark/>
          </w:tcPr>
          <w:p w:rsidR="005B4F71" w:rsidRPr="00413D85" w:rsidRDefault="005B4F71" w:rsidP="00311CAF">
            <w:pPr>
              <w:rPr>
                <w:rFonts w:eastAsia="Times New Roman"/>
                <w:sz w:val="20"/>
                <w:szCs w:val="20"/>
              </w:rPr>
            </w:pPr>
          </w:p>
        </w:tc>
      </w:tr>
    </w:tbl>
    <w:p w:rsidR="005B4F71" w:rsidRDefault="005B4F71" w:rsidP="005B4F71">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rsidR="005B4F71" w:rsidRDefault="005B4F71" w:rsidP="005B4F71">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5B4F71" w:rsidRDefault="005B4F71" w:rsidP="005B4F71">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5B4F71" w:rsidRDefault="005B4F71" w:rsidP="005B4F71">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rsidR="005B4F71" w:rsidRDefault="005B4F71" w:rsidP="005B4F71">
      <w:pPr>
        <w:pStyle w:val="a3"/>
        <w:spacing w:before="0" w:beforeAutospacing="0" w:after="0" w:afterAutospacing="0" w:line="480" w:lineRule="auto"/>
        <w:rPr>
          <w:color w:val="333333"/>
          <w:sz w:val="21"/>
          <w:szCs w:val="21"/>
        </w:rPr>
      </w:pPr>
      <w:r>
        <w:rPr>
          <w:color w:val="333333"/>
        </w:rPr>
        <w:t>​</w:t>
      </w:r>
      <w:r>
        <w:rPr>
          <w:color w:val="333333"/>
          <w:shd w:val="clear" w:color="auto" w:fill="FFFFFF"/>
        </w:rPr>
        <w:t>​‌</w:t>
      </w:r>
    </w:p>
    <w:p w:rsidR="005B4F71" w:rsidRDefault="005B4F71" w:rsidP="005B4F71"/>
    <w:p w:rsidR="005B4F71" w:rsidRDefault="005B4F71"/>
    <w:sectPr w:rsidR="005B4F71" w:rsidSect="0015388B">
      <w:pgSz w:w="16838" w:h="11906" w:orient="landscape"/>
      <w:pgMar w:top="561" w:right="499" w:bottom="561" w:left="29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33B"/>
    <w:multiLevelType w:val="multilevel"/>
    <w:tmpl w:val="F6F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03053"/>
    <w:multiLevelType w:val="multilevel"/>
    <w:tmpl w:val="5FEE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63490"/>
    <w:multiLevelType w:val="multilevel"/>
    <w:tmpl w:val="858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901580"/>
    <w:multiLevelType w:val="multilevel"/>
    <w:tmpl w:val="F97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50972"/>
    <w:multiLevelType w:val="multilevel"/>
    <w:tmpl w:val="382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AB15F9"/>
    <w:multiLevelType w:val="multilevel"/>
    <w:tmpl w:val="2D72EC2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E0F4219"/>
    <w:multiLevelType w:val="multilevel"/>
    <w:tmpl w:val="0D2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C3B70"/>
    <w:multiLevelType w:val="multilevel"/>
    <w:tmpl w:val="FD7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87B34"/>
    <w:multiLevelType w:val="multilevel"/>
    <w:tmpl w:val="77A4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A4504"/>
    <w:multiLevelType w:val="multilevel"/>
    <w:tmpl w:val="CD8C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DB5E78"/>
    <w:multiLevelType w:val="multilevel"/>
    <w:tmpl w:val="E79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4251E"/>
    <w:multiLevelType w:val="multilevel"/>
    <w:tmpl w:val="428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E7C2D"/>
    <w:multiLevelType w:val="multilevel"/>
    <w:tmpl w:val="2B98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23830"/>
    <w:multiLevelType w:val="multilevel"/>
    <w:tmpl w:val="AB3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C7F23"/>
    <w:multiLevelType w:val="multilevel"/>
    <w:tmpl w:val="77C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F921D6"/>
    <w:multiLevelType w:val="multilevel"/>
    <w:tmpl w:val="949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682F7F"/>
    <w:multiLevelType w:val="multilevel"/>
    <w:tmpl w:val="8B6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B36140"/>
    <w:multiLevelType w:val="multilevel"/>
    <w:tmpl w:val="07F0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D61F23"/>
    <w:multiLevelType w:val="multilevel"/>
    <w:tmpl w:val="64AC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4"/>
  </w:num>
  <w:num w:numId="5">
    <w:abstractNumId w:val="14"/>
  </w:num>
  <w:num w:numId="6">
    <w:abstractNumId w:val="7"/>
  </w:num>
  <w:num w:numId="7">
    <w:abstractNumId w:val="12"/>
  </w:num>
  <w:num w:numId="8">
    <w:abstractNumId w:val="18"/>
  </w:num>
  <w:num w:numId="9">
    <w:abstractNumId w:val="8"/>
  </w:num>
  <w:num w:numId="10">
    <w:abstractNumId w:val="2"/>
  </w:num>
  <w:num w:numId="11">
    <w:abstractNumId w:val="1"/>
  </w:num>
  <w:num w:numId="12">
    <w:abstractNumId w:val="15"/>
  </w:num>
  <w:num w:numId="13">
    <w:abstractNumId w:val="0"/>
  </w:num>
  <w:num w:numId="14">
    <w:abstractNumId w:val="10"/>
  </w:num>
  <w:num w:numId="15">
    <w:abstractNumId w:val="16"/>
  </w:num>
  <w:num w:numId="16">
    <w:abstractNumId w:val="13"/>
  </w:num>
  <w:num w:numId="17">
    <w:abstractNumId w:val="9"/>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1B"/>
    <w:rsid w:val="0015388B"/>
    <w:rsid w:val="005B4F71"/>
    <w:rsid w:val="00645E1B"/>
    <w:rsid w:val="0081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BEA9D-B1B2-4B06-84C6-E368045D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1B"/>
    <w:pPr>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uiPriority w:val="9"/>
    <w:qFormat/>
    <w:rsid w:val="00645E1B"/>
    <w:pPr>
      <w:keepNext/>
      <w:keepLines/>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E1B"/>
    <w:rPr>
      <w:rFonts w:ascii="Arial" w:eastAsia="Arial" w:hAnsi="Arial" w:cs="Arial"/>
      <w:sz w:val="40"/>
      <w:szCs w:val="40"/>
      <w:lang w:eastAsia="zh-CN"/>
    </w:rPr>
  </w:style>
  <w:style w:type="paragraph" w:styleId="a3">
    <w:name w:val="Normal (Web)"/>
    <w:basedOn w:val="a"/>
    <w:uiPriority w:val="99"/>
    <w:unhideWhenUsed/>
    <w:rsid w:val="005B4F71"/>
    <w:pPr>
      <w:spacing w:before="100" w:beforeAutospacing="1" w:after="100" w:afterAutospacing="1"/>
    </w:pPr>
    <w:rPr>
      <w:rFonts w:eastAsia="Times New Roman"/>
      <w:lang w:eastAsia="ru-RU"/>
    </w:rPr>
  </w:style>
  <w:style w:type="character" w:styleId="a4">
    <w:name w:val="Strong"/>
    <w:basedOn w:val="a0"/>
    <w:uiPriority w:val="22"/>
    <w:qFormat/>
    <w:rsid w:val="005B4F71"/>
    <w:rPr>
      <w:b/>
      <w:bCs/>
    </w:rPr>
  </w:style>
  <w:style w:type="character" w:styleId="a5">
    <w:name w:val="Emphasis"/>
    <w:basedOn w:val="a0"/>
    <w:uiPriority w:val="20"/>
    <w:qFormat/>
    <w:rsid w:val="005B4F71"/>
    <w:rPr>
      <w:i/>
      <w:iCs/>
    </w:rPr>
  </w:style>
  <w:style w:type="character" w:styleId="a6">
    <w:name w:val="Hyperlink"/>
    <w:basedOn w:val="a0"/>
    <w:uiPriority w:val="99"/>
    <w:semiHidden/>
    <w:unhideWhenUsed/>
    <w:rsid w:val="005B4F71"/>
    <w:rPr>
      <w:color w:val="0000FF"/>
      <w:u w:val="single"/>
    </w:rPr>
  </w:style>
  <w:style w:type="table" w:styleId="a7">
    <w:name w:val="Table Grid"/>
    <w:basedOn w:val="a1"/>
    <w:uiPriority w:val="59"/>
    <w:rsid w:val="005B4F7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ceholder-mask">
    <w:name w:val="placeholder-mask"/>
    <w:basedOn w:val="a0"/>
    <w:rsid w:val="005B4F71"/>
  </w:style>
  <w:style w:type="character" w:customStyle="1" w:styleId="placeholder">
    <w:name w:val="placeholder"/>
    <w:basedOn w:val="a0"/>
    <w:rsid w:val="005B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104" TargetMode="External"/><Relationship Id="rId18" Type="http://schemas.openxmlformats.org/officeDocument/2006/relationships/hyperlink" Target="https://m.edsoo.ru/83521fc6" TargetMode="External"/><Relationship Id="rId26" Type="http://schemas.openxmlformats.org/officeDocument/2006/relationships/hyperlink" Target="https://m.edsoo.ru/8352220a" TargetMode="External"/><Relationship Id="rId39" Type="http://schemas.openxmlformats.org/officeDocument/2006/relationships/hyperlink" Target="https://m.edsoo.ru/8352511c" TargetMode="External"/><Relationship Id="rId21" Type="http://schemas.openxmlformats.org/officeDocument/2006/relationships/hyperlink" Target="https://m.edsoo.ru/83521030" TargetMode="External"/><Relationship Id="rId34" Type="http://schemas.openxmlformats.org/officeDocument/2006/relationships/hyperlink" Target="https://m.edsoo.ru/8352414a" TargetMode="External"/><Relationship Id="rId42" Type="http://schemas.openxmlformats.org/officeDocument/2006/relationships/hyperlink" Target="https://m.edsoo.ru/83525f18" TargetMode="External"/><Relationship Id="rId47" Type="http://schemas.openxmlformats.org/officeDocument/2006/relationships/hyperlink" Target="https://m.edsoo.ru/835266ca" TargetMode="External"/><Relationship Id="rId50" Type="http://schemas.openxmlformats.org/officeDocument/2006/relationships/hyperlink" Target="https://m.edsoo.ru/835293b6" TargetMode="External"/><Relationship Id="rId55" Type="http://schemas.openxmlformats.org/officeDocument/2006/relationships/hyperlink" Target="https://m.edsoo.ru/8352a05e" TargetMode="External"/><Relationship Id="rId63" Type="http://schemas.openxmlformats.org/officeDocument/2006/relationships/hyperlink" Target="https://m.edsoo.ru/8352ad42" TargetMode="External"/><Relationship Id="rId68" Type="http://schemas.openxmlformats.org/officeDocument/2006/relationships/hyperlink" Target="https://m.edsoo.ru/8352ad42" TargetMode="External"/><Relationship Id="rId76" Type="http://schemas.openxmlformats.org/officeDocument/2006/relationships/hyperlink" Target="https://m.edsoo.ru/8352a824" TargetMode="External"/><Relationship Id="rId84" Type="http://schemas.openxmlformats.org/officeDocument/2006/relationships/hyperlink" Target="https://m.edsoo.ru/8352b26a" TargetMode="External"/><Relationship Id="rId89" Type="http://schemas.openxmlformats.org/officeDocument/2006/relationships/hyperlink" Target="https://m.edsoo.ru/8352b68e" TargetMode="External"/><Relationship Id="rId7" Type="http://schemas.openxmlformats.org/officeDocument/2006/relationships/hyperlink" Target="https://m.edsoo.ru/7f415104" TargetMode="External"/><Relationship Id="rId71" Type="http://schemas.openxmlformats.org/officeDocument/2006/relationships/hyperlink" Target="https://m.edsoo.ru/8352a82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3521d78" TargetMode="External"/><Relationship Id="rId29" Type="http://schemas.openxmlformats.org/officeDocument/2006/relationships/hyperlink" Target="https://m.edsoo.ru/83523d4e" TargetMode="External"/><Relationship Id="rId11" Type="http://schemas.openxmlformats.org/officeDocument/2006/relationships/hyperlink" Target="https://m.edsoo.ru/7f415104" TargetMode="External"/><Relationship Id="rId24" Type="http://schemas.openxmlformats.org/officeDocument/2006/relationships/hyperlink" Target="https://m.edsoo.ru/83521b7a" TargetMode="External"/><Relationship Id="rId32" Type="http://schemas.openxmlformats.org/officeDocument/2006/relationships/hyperlink" Target="https://m.edsoo.ru/835230ce" TargetMode="External"/><Relationship Id="rId37" Type="http://schemas.openxmlformats.org/officeDocument/2006/relationships/hyperlink" Target="https://m.edsoo.ru/83522480" TargetMode="External"/><Relationship Id="rId40" Type="http://schemas.openxmlformats.org/officeDocument/2006/relationships/hyperlink" Target="https://m.edsoo.ru/83524960" TargetMode="External"/><Relationship Id="rId45" Type="http://schemas.openxmlformats.org/officeDocument/2006/relationships/hyperlink" Target="https://m.edsoo.ru/83526094" TargetMode="External"/><Relationship Id="rId53" Type="http://schemas.openxmlformats.org/officeDocument/2006/relationships/hyperlink" Target="https://m.edsoo.ru/83529208" TargetMode="External"/><Relationship Id="rId58" Type="http://schemas.openxmlformats.org/officeDocument/2006/relationships/hyperlink" Target="https://m.edsoo.ru/8352ab80" TargetMode="External"/><Relationship Id="rId66" Type="http://schemas.openxmlformats.org/officeDocument/2006/relationships/hyperlink" Target="https://m.edsoo.ru/8352a824" TargetMode="External"/><Relationship Id="rId74" Type="http://schemas.openxmlformats.org/officeDocument/2006/relationships/hyperlink" Target="https://m.edsoo.ru/8352ab80" TargetMode="External"/><Relationship Id="rId79" Type="http://schemas.openxmlformats.org/officeDocument/2006/relationships/hyperlink" Target="https://m.edsoo.ru/8352ab80" TargetMode="External"/><Relationship Id="rId87" Type="http://schemas.openxmlformats.org/officeDocument/2006/relationships/hyperlink" Target="https://m.edsoo.ru/8352b9ea" TargetMode="External"/><Relationship Id="rId5" Type="http://schemas.openxmlformats.org/officeDocument/2006/relationships/hyperlink" Target="https://m.edsoo.ru/7f415104" TargetMode="External"/><Relationship Id="rId61" Type="http://schemas.openxmlformats.org/officeDocument/2006/relationships/hyperlink" Target="https://m.edsoo.ru/83529f00" TargetMode="External"/><Relationship Id="rId82" Type="http://schemas.openxmlformats.org/officeDocument/2006/relationships/hyperlink" Target="https://m.edsoo.ru/8352b508" TargetMode="External"/><Relationship Id="rId90" Type="http://schemas.openxmlformats.org/officeDocument/2006/relationships/hyperlink" Target="https://m.edsoo.ru/8352bb8e" TargetMode="External"/><Relationship Id="rId19" Type="http://schemas.openxmlformats.org/officeDocument/2006/relationships/hyperlink" Target="https://m.edsoo.ru/83520ef0" TargetMode="External"/><Relationship Id="rId14" Type="http://schemas.openxmlformats.org/officeDocument/2006/relationships/hyperlink" Target="https://m.edsoo.ru/7f415104" TargetMode="External"/><Relationship Id="rId22" Type="http://schemas.openxmlformats.org/officeDocument/2006/relationships/hyperlink" Target="https://m.edsoo.ru/83521922" TargetMode="External"/><Relationship Id="rId27" Type="http://schemas.openxmlformats.org/officeDocument/2006/relationships/hyperlink" Target="https://m.edsoo.ru/835220de" TargetMode="External"/><Relationship Id="rId30" Type="http://schemas.openxmlformats.org/officeDocument/2006/relationships/hyperlink" Target="https://m.edsoo.ru/83522336" TargetMode="External"/><Relationship Id="rId35" Type="http://schemas.openxmlformats.org/officeDocument/2006/relationships/hyperlink" Target="https://m.edsoo.ru/8352414a" TargetMode="External"/><Relationship Id="rId43" Type="http://schemas.openxmlformats.org/officeDocument/2006/relationships/hyperlink" Target="https://m.edsoo.ru/83525f18" TargetMode="External"/><Relationship Id="rId48" Type="http://schemas.openxmlformats.org/officeDocument/2006/relationships/hyperlink" Target="https://m.edsoo.ru/835288da" TargetMode="External"/><Relationship Id="rId56" Type="http://schemas.openxmlformats.org/officeDocument/2006/relationships/hyperlink" Target="https://m.edsoo.ru/8352af04" TargetMode="External"/><Relationship Id="rId64" Type="http://schemas.openxmlformats.org/officeDocument/2006/relationships/hyperlink" Target="https://m.edsoo.ru/8352ab80" TargetMode="External"/><Relationship Id="rId69" Type="http://schemas.openxmlformats.org/officeDocument/2006/relationships/hyperlink" Target="https://m.edsoo.ru/8352ab80" TargetMode="External"/><Relationship Id="rId77" Type="http://schemas.openxmlformats.org/officeDocument/2006/relationships/hyperlink" Target="https://m.edsoo.ru/8352af04" TargetMode="External"/><Relationship Id="rId8" Type="http://schemas.openxmlformats.org/officeDocument/2006/relationships/hyperlink" Target="https://m.edsoo.ru/7f415104" TargetMode="External"/><Relationship Id="rId51" Type="http://schemas.openxmlformats.org/officeDocument/2006/relationships/hyperlink" Target="https://m.edsoo.ru/8352905a" TargetMode="External"/><Relationship Id="rId72" Type="http://schemas.openxmlformats.org/officeDocument/2006/relationships/hyperlink" Target="https://m.edsoo.ru/8352af04" TargetMode="External"/><Relationship Id="rId80" Type="http://schemas.openxmlformats.org/officeDocument/2006/relationships/hyperlink" Target="https://m.edsoo.ru/8352a9d2" TargetMode="External"/><Relationship Id="rId85" Type="http://schemas.openxmlformats.org/officeDocument/2006/relationships/hyperlink" Target="https://m.edsoo.ru/8352b0a8"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ea4" TargetMode="External"/><Relationship Id="rId25" Type="http://schemas.openxmlformats.org/officeDocument/2006/relationships/hyperlink" Target="https://m.edsoo.ru/83521b7a" TargetMode="External"/><Relationship Id="rId33" Type="http://schemas.openxmlformats.org/officeDocument/2006/relationships/hyperlink" Target="https://m.edsoo.ru/8352320e" TargetMode="External"/><Relationship Id="rId38" Type="http://schemas.openxmlformats.org/officeDocument/2006/relationships/hyperlink" Target="https://m.edsoo.ru/83522481" TargetMode="External"/><Relationship Id="rId46" Type="http://schemas.openxmlformats.org/officeDocument/2006/relationships/hyperlink" Target="https://m.edsoo.ru/8351c436" TargetMode="External"/><Relationship Id="rId59" Type="http://schemas.openxmlformats.org/officeDocument/2006/relationships/hyperlink" Target="https://m.edsoo.ru/8352a9d2" TargetMode="External"/><Relationship Id="rId67" Type="http://schemas.openxmlformats.org/officeDocument/2006/relationships/hyperlink" Target="https://m.edsoo.ru/8352af04" TargetMode="External"/><Relationship Id="rId20" Type="http://schemas.openxmlformats.org/officeDocument/2006/relationships/hyperlink" Target="https://m.edsoo.ru/83521472" TargetMode="External"/><Relationship Id="rId41" Type="http://schemas.openxmlformats.org/officeDocument/2006/relationships/hyperlink" Target="https://m.edsoo.ru/8352593c" TargetMode="External"/><Relationship Id="rId54" Type="http://schemas.openxmlformats.org/officeDocument/2006/relationships/hyperlink" Target="https://m.edsoo.ru/83528cea" TargetMode="External"/><Relationship Id="rId62" Type="http://schemas.openxmlformats.org/officeDocument/2006/relationships/hyperlink" Target="https://m.edsoo.ru/8352af04" TargetMode="External"/><Relationship Id="rId70" Type="http://schemas.openxmlformats.org/officeDocument/2006/relationships/hyperlink" Target="https://m.edsoo.ru/8352a9d2" TargetMode="External"/><Relationship Id="rId75" Type="http://schemas.openxmlformats.org/officeDocument/2006/relationships/hyperlink" Target="https://m.edsoo.ru/8352a9d2" TargetMode="External"/><Relationship Id="rId83" Type="http://schemas.openxmlformats.org/officeDocument/2006/relationships/hyperlink" Target="https://m.edsoo.ru/8352b68e" TargetMode="External"/><Relationship Id="rId88" Type="http://schemas.openxmlformats.org/officeDocument/2006/relationships/hyperlink" Target="https://m.edsoo.ru/8352b508" TargetMode="External"/><Relationship Id="rId91" Type="http://schemas.openxmlformats.org/officeDocument/2006/relationships/hyperlink" Target="https://m.edsoo.ru/8352bb8e"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6d4" TargetMode="External"/><Relationship Id="rId28" Type="http://schemas.openxmlformats.org/officeDocument/2006/relationships/hyperlink" Target="https://m.edsoo.ru/83522cdc" TargetMode="External"/><Relationship Id="rId36" Type="http://schemas.openxmlformats.org/officeDocument/2006/relationships/hyperlink" Target="https://m.edsoo.ru/8352f73e" TargetMode="External"/><Relationship Id="rId49" Type="http://schemas.openxmlformats.org/officeDocument/2006/relationships/hyperlink" Target="https://m.edsoo.ru/83528b3c" TargetMode="External"/><Relationship Id="rId57" Type="http://schemas.openxmlformats.org/officeDocument/2006/relationships/hyperlink" Target="https://m.edsoo.ru/8352ad42" TargetMode="External"/><Relationship Id="rId10" Type="http://schemas.openxmlformats.org/officeDocument/2006/relationships/hyperlink" Target="https://m.edsoo.ru/7f415104" TargetMode="External"/><Relationship Id="rId31" Type="http://schemas.openxmlformats.org/officeDocument/2006/relationships/hyperlink" Target="https://m.edsoo.ru/835230ce" TargetMode="External"/><Relationship Id="rId44" Type="http://schemas.openxmlformats.org/officeDocument/2006/relationships/hyperlink" Target="https://m.edsoo.ru/83526d5a" TargetMode="External"/><Relationship Id="rId52" Type="http://schemas.openxmlformats.org/officeDocument/2006/relationships/hyperlink" Target="https://m.edsoo.ru/83528eac" TargetMode="External"/><Relationship Id="rId60" Type="http://schemas.openxmlformats.org/officeDocument/2006/relationships/hyperlink" Target="https://m.edsoo.ru/8352a824" TargetMode="External"/><Relationship Id="rId65" Type="http://schemas.openxmlformats.org/officeDocument/2006/relationships/hyperlink" Target="https://m.edsoo.ru/8352a9d2" TargetMode="External"/><Relationship Id="rId73" Type="http://schemas.openxmlformats.org/officeDocument/2006/relationships/hyperlink" Target="https://m.edsoo.ru/8352ad42" TargetMode="External"/><Relationship Id="rId78" Type="http://schemas.openxmlformats.org/officeDocument/2006/relationships/hyperlink" Target="https://m.edsoo.ru/8352ad42" TargetMode="External"/><Relationship Id="rId81" Type="http://schemas.openxmlformats.org/officeDocument/2006/relationships/hyperlink" Target="https://m.edsoo.ru/8352a824" TargetMode="External"/><Relationship Id="rId86" Type="http://schemas.openxmlformats.org/officeDocument/2006/relationships/hyperlink" Target="https://m.edsoo.ru/8352b800" TargetMode="External"/><Relationship Id="rId4" Type="http://schemas.openxmlformats.org/officeDocument/2006/relationships/webSettings" Target="webSettings.xml"/><Relationship Id="rId9" Type="http://schemas.openxmlformats.org/officeDocument/2006/relationships/hyperlink" Target="https://m.edsoo.ru/7f415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8666</Words>
  <Characters>49400</Characters>
  <Application>Microsoft Office Word</Application>
  <DocSecurity>0</DocSecurity>
  <Lines>411</Lines>
  <Paragraphs>115</Paragraphs>
  <ScaleCrop>false</ScaleCrop>
  <Company/>
  <LinksUpToDate>false</LinksUpToDate>
  <CharactersWithSpaces>57951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2023-06-23T06:48:00Z</dcterms:created>
  <dcterms:modified xsi:type="dcterms:W3CDTF">2024-06-21T09:21:00Z</dcterms:modified>
</cp:coreProperties>
</file>