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E23" w:rsidRPr="00020E23" w:rsidRDefault="00020E23" w:rsidP="00020E23">
      <w:pPr>
        <w:jc w:val="left"/>
        <w:rPr>
          <w:rFonts w:eastAsia="Times New Roman"/>
          <w:b/>
          <w:bCs/>
          <w:caps/>
          <w:lang w:eastAsia="ru-RU"/>
        </w:rPr>
      </w:pPr>
      <w:r w:rsidRPr="00020E23">
        <w:rPr>
          <w:rFonts w:eastAsia="Times New Roman"/>
          <w:b/>
          <w:bCs/>
          <w:caps/>
          <w:lang w:eastAsia="ru-RU"/>
        </w:rPr>
        <w:t>9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6627"/>
        <w:gridCol w:w="598"/>
        <w:gridCol w:w="1493"/>
        <w:gridCol w:w="1542"/>
        <w:gridCol w:w="1042"/>
        <w:gridCol w:w="3381"/>
      </w:tblGrid>
      <w:tr w:rsidR="00020E23" w:rsidRPr="00020E23" w:rsidTr="00020E23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bookmarkStart w:id="0" w:name="_GoBack"/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020E23" w:rsidRPr="00020E23" w:rsidTr="00020E23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4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https://m.edsoo.ru/00adb59e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5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https://m.edsoo.ru/00adb6b6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Классификация и номенклатура неорганических веществ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6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https://m.edsoo.ru/00adb7e2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Виды химической связи и типы кристаллических решёток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7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https://m.edsoo.ru/00adbac6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Классификация химических реакций по различным признакам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8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https://m.edsoo.ru/00adbcb0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9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https://m.edsoo.ru/00adbe9a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10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https://m.edsoo.ru/00adc28c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proofErr w:type="spellStart"/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Окислительно</w:t>
            </w:r>
            <w:proofErr w:type="spellEnd"/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-восстановительные реакции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11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https://m.edsoo.ru/00adcade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12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https://m.edsoo.ru/00adcd68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Ионные уравнения реакций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13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https://m.edsoo.ru/00add448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14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https://m.edsoo.ru/00add5d8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15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https://m.edsoo.ru/00add8b2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Понятие о гидролизе солей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16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https://m.edsoo.ru/00add9d4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17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https://m.edsoo.ru/00addd12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Практическая работа № 1. «Решение экспериментальных задач»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18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https://m.edsoo.ru/00addbfa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19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https://m.edsoo.ru/00addec0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20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https://m.edsoo.ru/00addfe2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proofErr w:type="spellStart"/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Хлороводород</w:t>
            </w:r>
            <w:proofErr w:type="spellEnd"/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21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https://m.edsoo.ru/00ade104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22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https://m.edsoo.ru/00ade348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23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https://m.edsoo.ru/00ade488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Общая характеристика элементов VIА-группы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24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https://m.edsoo.ru/00ade64a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25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https://m.edsoo.ru/00ade64a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Сероводород, строение, физические и химические свойства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26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https://m.edsoo.ru/00ade802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27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https://m.edsoo.ru/00adea28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28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https://m.edsoo.ru/00adec8a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Вычисление массовой доли выхода продукта реакции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29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https://m.edsoo.ru/00adec8a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Общая характеристика элементов VА-группы. Азот, распространение в природе, физические и химические свойства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30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https://m.edsoo.ru/00adeea6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31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https://m.edsoo.ru/00adf004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32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https://m.edsoo.ru/00adf180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Азотная кислота, её физические и химические свойства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33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https://m.edsoo.ru/00adf306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34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https://m.edsoo.ru/00adf518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35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https://m.edsoo.ru/00adf68a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36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https://m.edsoo.ru/00adfc20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37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https://m.edsoo.ru/00adfd9c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38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https://m.edsoo.ru/00adfebe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Угольная кислота и её соли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39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https://m.edsoo.ru/00ae006c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40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https://m.edsoo.ru/00ae027e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41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https://m.edsoo.ru/00ae054e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Кремний и его соединения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42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https://m.edsoo.ru/00ae080a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43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https://m.edsoo.ru/00ae0bf2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44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https://m.edsoo.ru/00ae0e18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45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https://m.edsoo.ru/00ae103e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46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https://m.edsoo.ru/00ae1156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47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https://m.edsoo.ru/00ae1156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Понятие о коррозии металлов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48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https://m.edsoo.ru/00ae1278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Щелочные металлы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49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https://m.edsoo.ru/00ae14b2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Оксиды и гидроксиды натрия и калия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50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https://m.edsoo.ru/00ae14b2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Щелочноземельные металлы – кальций и магний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51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https://m.edsoo.ru/00ae15e8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Важнейшие соединения кальция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52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https://m.edsoo.ru/00ae15e8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Жёсткость воды и способы её устранения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53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https://m.edsoo.ru/00ae1886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54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https://m.edsoo.ru/00ae1ae8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Алюминий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55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https://m.edsoo.ru/00ae1c64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Амфотерные свойства оксида и гидроксида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56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https://m.edsoo.ru/00ae1c64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Железо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57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https://m.edsoo.ru/00ae1d86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Оксиды, гидроксиды и соли железа (II) и железа (III)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58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https://m.edsoo.ru/00ae35e6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59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https://m.edsoo.ru/00ae3de8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60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https://m.edsoo.ru/00ae1750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Вещества и материалы в повседневной жизни человека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61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https://m.edsoo.ru/00ae3f50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Химическое загрязнение окружающей среды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62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https://m.edsoo.ru/00ae4270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Роль химии в решении экологических проблем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63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https://m.edsoo.ru/00ae4270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64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https://m.edsoo.ru/00ae0d0a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65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https://m.edsoo.ru/00adb33c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 xml:space="preserve">Библиотека ЦОК </w:t>
            </w:r>
            <w:hyperlink r:id="rId66" w:history="1">
              <w:r w:rsidRPr="00020E23">
                <w:rPr>
                  <w:rFonts w:ascii="inherit" w:eastAsia="Times New Roman" w:hAnsi="inherit"/>
                  <w:color w:val="0000FF"/>
                  <w:lang w:eastAsia="ru-RU"/>
                </w:rPr>
                <w:t>https://m.edsoo.ru/00ad9cb2</w:t>
              </w:r>
            </w:hyperlink>
          </w:p>
        </w:tc>
      </w:tr>
      <w:tr w:rsidR="00020E23" w:rsidRPr="00020E23" w:rsidTr="00020E23">
        <w:trPr>
          <w:tblCellSpacing w:w="15" w:type="dxa"/>
        </w:trPr>
        <w:tc>
          <w:tcPr>
            <w:tcW w:w="0" w:type="auto"/>
            <w:gridSpan w:val="2"/>
            <w:hideMark/>
          </w:tcPr>
          <w:p w:rsidR="00020E23" w:rsidRPr="00020E23" w:rsidRDefault="00020E23" w:rsidP="00020E23">
            <w:pPr>
              <w:spacing w:before="100" w:beforeAutospacing="1" w:after="100" w:afterAutospacing="1"/>
              <w:jc w:val="left"/>
              <w:rPr>
                <w:rFonts w:ascii="inherit" w:eastAsia="Times New Roman" w:hAnsi="inherit"/>
                <w:color w:val="000000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020E23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20E23" w:rsidRPr="00020E23" w:rsidRDefault="00020E23" w:rsidP="00020E23">
            <w:pPr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</w:tr>
      <w:bookmarkEnd w:id="0"/>
    </w:tbl>
    <w:p w:rsidR="00773ACD" w:rsidRDefault="00773ACD"/>
    <w:sectPr w:rsidR="00773ACD" w:rsidSect="00020E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23"/>
    <w:rsid w:val="00020E23"/>
    <w:rsid w:val="0077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E7009-6B3F-4D4C-8BC6-B77108DB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E2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020E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0E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0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6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9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1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8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4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7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8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6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8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6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8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3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3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9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9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6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8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2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3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5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5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4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8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6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6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7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3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5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1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0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4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5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7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4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4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2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0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5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4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4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4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3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1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5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8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8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8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8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4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9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7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2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2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7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5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1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7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3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0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2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7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6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4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7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0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1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2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0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3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4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0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5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5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2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7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2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8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00ade104" TargetMode="External"/><Relationship Id="rId34" Type="http://schemas.openxmlformats.org/officeDocument/2006/relationships/hyperlink" Target="https://m.edsoo.ru/00adf518" TargetMode="External"/><Relationship Id="rId42" Type="http://schemas.openxmlformats.org/officeDocument/2006/relationships/hyperlink" Target="https://m.edsoo.ru/00ae080a" TargetMode="External"/><Relationship Id="rId47" Type="http://schemas.openxmlformats.org/officeDocument/2006/relationships/hyperlink" Target="https://m.edsoo.ru/00ae1156" TargetMode="External"/><Relationship Id="rId50" Type="http://schemas.openxmlformats.org/officeDocument/2006/relationships/hyperlink" Target="https://m.edsoo.ru/00ae14b2" TargetMode="External"/><Relationship Id="rId55" Type="http://schemas.openxmlformats.org/officeDocument/2006/relationships/hyperlink" Target="https://m.edsoo.ru/00ae1c64" TargetMode="External"/><Relationship Id="rId63" Type="http://schemas.openxmlformats.org/officeDocument/2006/relationships/hyperlink" Target="https://m.edsoo.ru/00ae4270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m.edsoo.ru/00adbac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00add9d4" TargetMode="External"/><Relationship Id="rId29" Type="http://schemas.openxmlformats.org/officeDocument/2006/relationships/hyperlink" Target="https://m.edsoo.ru/00adec8a" TargetMode="External"/><Relationship Id="rId11" Type="http://schemas.openxmlformats.org/officeDocument/2006/relationships/hyperlink" Target="https://m.edsoo.ru/00adcade" TargetMode="External"/><Relationship Id="rId24" Type="http://schemas.openxmlformats.org/officeDocument/2006/relationships/hyperlink" Target="https://m.edsoo.ru/00ade64a" TargetMode="External"/><Relationship Id="rId32" Type="http://schemas.openxmlformats.org/officeDocument/2006/relationships/hyperlink" Target="https://m.edsoo.ru/00adf180" TargetMode="External"/><Relationship Id="rId37" Type="http://schemas.openxmlformats.org/officeDocument/2006/relationships/hyperlink" Target="https://m.edsoo.ru/00adfd9c" TargetMode="External"/><Relationship Id="rId40" Type="http://schemas.openxmlformats.org/officeDocument/2006/relationships/hyperlink" Target="https://m.edsoo.ru/00ae027e" TargetMode="External"/><Relationship Id="rId45" Type="http://schemas.openxmlformats.org/officeDocument/2006/relationships/hyperlink" Target="https://m.edsoo.ru/00ae103e" TargetMode="External"/><Relationship Id="rId53" Type="http://schemas.openxmlformats.org/officeDocument/2006/relationships/hyperlink" Target="https://m.edsoo.ru/00ae1886" TargetMode="External"/><Relationship Id="rId58" Type="http://schemas.openxmlformats.org/officeDocument/2006/relationships/hyperlink" Target="https://m.edsoo.ru/00ae35e6" TargetMode="External"/><Relationship Id="rId66" Type="http://schemas.openxmlformats.org/officeDocument/2006/relationships/hyperlink" Target="https://m.edsoo.ru/00ad9cb2" TargetMode="External"/><Relationship Id="rId5" Type="http://schemas.openxmlformats.org/officeDocument/2006/relationships/hyperlink" Target="https://m.edsoo.ru/00adb6b6" TargetMode="External"/><Relationship Id="rId61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00addec0" TargetMode="External"/><Relationship Id="rId14" Type="http://schemas.openxmlformats.org/officeDocument/2006/relationships/hyperlink" Target="https://m.edsoo.ru/00add5d8" TargetMode="External"/><Relationship Id="rId22" Type="http://schemas.openxmlformats.org/officeDocument/2006/relationships/hyperlink" Target="https://m.edsoo.ru/00ade348" TargetMode="External"/><Relationship Id="rId27" Type="http://schemas.openxmlformats.org/officeDocument/2006/relationships/hyperlink" Target="https://m.edsoo.ru/00adea28" TargetMode="External"/><Relationship Id="rId30" Type="http://schemas.openxmlformats.org/officeDocument/2006/relationships/hyperlink" Target="https://m.edsoo.ru/00adeea6" TargetMode="External"/><Relationship Id="rId35" Type="http://schemas.openxmlformats.org/officeDocument/2006/relationships/hyperlink" Target="https://m.edsoo.ru/00adf68a" TargetMode="External"/><Relationship Id="rId43" Type="http://schemas.openxmlformats.org/officeDocument/2006/relationships/hyperlink" Target="https://m.edsoo.ru/00ae0bf2" TargetMode="External"/><Relationship Id="rId48" Type="http://schemas.openxmlformats.org/officeDocument/2006/relationships/hyperlink" Target="https://m.edsoo.ru/00ae1278" TargetMode="External"/><Relationship Id="rId56" Type="http://schemas.openxmlformats.org/officeDocument/2006/relationships/hyperlink" Target="https://m.edsoo.ru/00ae1c64" TargetMode="External"/><Relationship Id="rId64" Type="http://schemas.openxmlformats.org/officeDocument/2006/relationships/hyperlink" Target="https://m.edsoo.ru/00ae0d0a" TargetMode="External"/><Relationship Id="rId8" Type="http://schemas.openxmlformats.org/officeDocument/2006/relationships/hyperlink" Target="https://m.edsoo.ru/00adbcb0" TargetMode="External"/><Relationship Id="rId51" Type="http://schemas.openxmlformats.org/officeDocument/2006/relationships/hyperlink" Target="https://m.edsoo.ru/00ae15e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00adcd68" TargetMode="External"/><Relationship Id="rId17" Type="http://schemas.openxmlformats.org/officeDocument/2006/relationships/hyperlink" Target="https://m.edsoo.ru/00addd12" TargetMode="External"/><Relationship Id="rId25" Type="http://schemas.openxmlformats.org/officeDocument/2006/relationships/hyperlink" Target="https://m.edsoo.ru/00ade64a" TargetMode="External"/><Relationship Id="rId33" Type="http://schemas.openxmlformats.org/officeDocument/2006/relationships/hyperlink" Target="https://m.edsoo.ru/00adf306" TargetMode="External"/><Relationship Id="rId38" Type="http://schemas.openxmlformats.org/officeDocument/2006/relationships/hyperlink" Target="https://m.edsoo.ru/00adfebe" TargetMode="External"/><Relationship Id="rId46" Type="http://schemas.openxmlformats.org/officeDocument/2006/relationships/hyperlink" Target="https://m.edsoo.ru/00ae1156" TargetMode="External"/><Relationship Id="rId59" Type="http://schemas.openxmlformats.org/officeDocument/2006/relationships/hyperlink" Target="https://m.edsoo.ru/00ae3de8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.edsoo.ru/00addfe2" TargetMode="External"/><Relationship Id="rId41" Type="http://schemas.openxmlformats.org/officeDocument/2006/relationships/hyperlink" Target="https://m.edsoo.ru/00ae054e" TargetMode="External"/><Relationship Id="rId54" Type="http://schemas.openxmlformats.org/officeDocument/2006/relationships/hyperlink" Target="https://m.edsoo.ru/00ae1ae8" TargetMode="External"/><Relationship Id="rId62" Type="http://schemas.openxmlformats.org/officeDocument/2006/relationships/hyperlink" Target="https://m.edsoo.ru/00ae427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00adb7e2" TargetMode="External"/><Relationship Id="rId15" Type="http://schemas.openxmlformats.org/officeDocument/2006/relationships/hyperlink" Target="https://m.edsoo.ru/00add8b2" TargetMode="External"/><Relationship Id="rId23" Type="http://schemas.openxmlformats.org/officeDocument/2006/relationships/hyperlink" Target="https://m.edsoo.ru/00ade488" TargetMode="External"/><Relationship Id="rId28" Type="http://schemas.openxmlformats.org/officeDocument/2006/relationships/hyperlink" Target="https://m.edsoo.ru/00adec8a" TargetMode="External"/><Relationship Id="rId36" Type="http://schemas.openxmlformats.org/officeDocument/2006/relationships/hyperlink" Target="https://m.edsoo.ru/00adfc20" TargetMode="External"/><Relationship Id="rId49" Type="http://schemas.openxmlformats.org/officeDocument/2006/relationships/hyperlink" Target="https://m.edsoo.ru/00ae14b2" TargetMode="External"/><Relationship Id="rId57" Type="http://schemas.openxmlformats.org/officeDocument/2006/relationships/hyperlink" Target="https://m.edsoo.ru/00ae1d86" TargetMode="External"/><Relationship Id="rId10" Type="http://schemas.openxmlformats.org/officeDocument/2006/relationships/hyperlink" Target="https://m.edsoo.ru/00adc28c" TargetMode="External"/><Relationship Id="rId31" Type="http://schemas.openxmlformats.org/officeDocument/2006/relationships/hyperlink" Target="https://m.edsoo.ru/00adf004" TargetMode="External"/><Relationship Id="rId44" Type="http://schemas.openxmlformats.org/officeDocument/2006/relationships/hyperlink" Target="https://m.edsoo.ru/00ae0e18" TargetMode="External"/><Relationship Id="rId52" Type="http://schemas.openxmlformats.org/officeDocument/2006/relationships/hyperlink" Target="https://m.edsoo.ru/00ae15e8" TargetMode="External"/><Relationship Id="rId60" Type="http://schemas.openxmlformats.org/officeDocument/2006/relationships/hyperlink" Target="https://m.edsoo.ru/00ae1750" TargetMode="External"/><Relationship Id="rId65" Type="http://schemas.openxmlformats.org/officeDocument/2006/relationships/hyperlink" Target="https://m.edsoo.ru/00adb33c" TargetMode="External"/><Relationship Id="rId4" Type="http://schemas.openxmlformats.org/officeDocument/2006/relationships/hyperlink" Target="https://m.edsoo.ru/00adb59e" TargetMode="External"/><Relationship Id="rId9" Type="http://schemas.openxmlformats.org/officeDocument/2006/relationships/hyperlink" Target="https://m.edsoo.ru/00adbe9a" TargetMode="External"/><Relationship Id="rId13" Type="http://schemas.openxmlformats.org/officeDocument/2006/relationships/hyperlink" Target="https://m.edsoo.ru/00add448" TargetMode="External"/><Relationship Id="rId18" Type="http://schemas.openxmlformats.org/officeDocument/2006/relationships/hyperlink" Target="https://m.edsoo.ru/00addbfa" TargetMode="External"/><Relationship Id="rId39" Type="http://schemas.openxmlformats.org/officeDocument/2006/relationships/hyperlink" Target="https://m.edsoo.ru/00ae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2024-09-19T13:19:00Z</cp:lastPrinted>
  <dcterms:created xsi:type="dcterms:W3CDTF">2024-09-19T13:18:00Z</dcterms:created>
  <dcterms:modified xsi:type="dcterms:W3CDTF">2024-09-19T13:20:00Z</dcterms:modified>
</cp:coreProperties>
</file>