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A" w:rsidRPr="00506D9A" w:rsidRDefault="00506D9A" w:rsidP="00506D9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6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образование – городской округ город Рязань Рязанской области</w:t>
      </w:r>
    </w:p>
    <w:p w:rsidR="00506D9A" w:rsidRPr="00506D9A" w:rsidRDefault="00506D9A" w:rsidP="0050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06D9A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(учредитель)</w:t>
      </w: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06D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муниципальное бюджетное общеобразовательное учреждение «Школа № 48»</w:t>
      </w:r>
    </w:p>
    <w:p w:rsidR="00506D9A" w:rsidRPr="00506D9A" w:rsidRDefault="00506D9A" w:rsidP="0050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образовательной организации)</w:t>
      </w: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11" w:type="dxa"/>
        <w:jc w:val="center"/>
        <w:tblLook w:val="04A0" w:firstRow="1" w:lastRow="0" w:firstColumn="1" w:lastColumn="0" w:noHBand="0" w:noVBand="1"/>
      </w:tblPr>
      <w:tblGrid>
        <w:gridCol w:w="3563"/>
        <w:gridCol w:w="3747"/>
        <w:gridCol w:w="4401"/>
      </w:tblGrid>
      <w:tr w:rsidR="00506D9A" w:rsidRPr="00506D9A" w:rsidTr="00506D9A">
        <w:trPr>
          <w:jc w:val="center"/>
        </w:trPr>
        <w:tc>
          <w:tcPr>
            <w:tcW w:w="3563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</w:tc>
        <w:tc>
          <w:tcPr>
            <w:tcW w:w="3747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4401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506D9A" w:rsidRPr="00506D9A" w:rsidTr="00506D9A">
        <w:trPr>
          <w:jc w:val="center"/>
        </w:trPr>
        <w:tc>
          <w:tcPr>
            <w:tcW w:w="3563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заседании______________</w:t>
            </w:r>
          </w:p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747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_________________</w:t>
            </w:r>
          </w:p>
        </w:tc>
        <w:tc>
          <w:tcPr>
            <w:tcW w:w="4401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 48»</w:t>
            </w:r>
          </w:p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506D9A" w:rsidRPr="00506D9A" w:rsidTr="00506D9A">
        <w:trPr>
          <w:jc w:val="center"/>
        </w:trPr>
        <w:tc>
          <w:tcPr>
            <w:tcW w:w="3563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 от ______________20____г</w:t>
            </w:r>
          </w:p>
        </w:tc>
        <w:tc>
          <w:tcPr>
            <w:tcW w:w="3747" w:type="dxa"/>
            <w:hideMark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______________20____г</w:t>
            </w:r>
          </w:p>
        </w:tc>
        <w:tc>
          <w:tcPr>
            <w:tcW w:w="4401" w:type="dxa"/>
          </w:tcPr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_______________20____г</w:t>
            </w:r>
          </w:p>
          <w:p w:rsidR="00506D9A" w:rsidRPr="00506D9A" w:rsidRDefault="00506D9A" w:rsidP="00506D9A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506D9A" w:rsidRPr="00506D9A" w:rsidRDefault="00506D9A" w:rsidP="00506D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            истории </w:t>
      </w:r>
    </w:p>
    <w:p w:rsidR="00506D9A" w:rsidRPr="00506D9A" w:rsidRDefault="00506D9A" w:rsidP="0050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(указать учебный предмет, курс)</w:t>
      </w: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="00FA4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образования (класс)       5</w:t>
      </w: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                                                                                                                                                                                               </w:t>
      </w: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(основное, среднее общее образование с указанием классов)</w:t>
      </w: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    68 ч </w:t>
      </w:r>
    </w:p>
    <w:p w:rsidR="00506D9A" w:rsidRPr="00506D9A" w:rsidRDefault="00506D9A" w:rsidP="00506D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   </w:t>
      </w:r>
      <w:r w:rsidRPr="0050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Пичугина Е.В</w:t>
      </w:r>
      <w:r w:rsidR="008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bookmarkStart w:id="0" w:name="_GoBack"/>
      <w:bookmarkEnd w:id="0"/>
      <w:proofErr w:type="spellStart"/>
      <w:r w:rsidR="0085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Савилина</w:t>
      </w:r>
      <w:proofErr w:type="spellEnd"/>
      <w:r w:rsidR="008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   Рабочая программа и тематическое планирование курса «История России». 6―10 классы : учеб</w:t>
      </w:r>
      <w:proofErr w:type="gram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    / А.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А.Данилов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Н. Журавлева, И. Е. Барыкина. — М.</w:t>
      </w:r>
      <w:proofErr w:type="gram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2017.</w:t>
      </w:r>
    </w:p>
    <w:p w:rsidR="00506D9A" w:rsidRPr="00506D9A" w:rsidRDefault="00506D9A" w:rsidP="00506D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Предметная линия учебников «Сферы». 5–9 классы</w:t>
      </w:r>
      <w:proofErr w:type="gram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учителей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[В.И.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Уколова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Ведюшкин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Д.Ю. </w:t>
      </w:r>
      <w:proofErr w:type="spellStart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Бовыкин</w:t>
      </w:r>
      <w:proofErr w:type="spellEnd"/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 — М. : Просвещение, 2017.</w:t>
      </w:r>
    </w:p>
    <w:p w:rsidR="00506D9A" w:rsidRPr="00506D9A" w:rsidRDefault="00506D9A" w:rsidP="0050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или авторскую программу/программы, издательство, год издания)</w:t>
      </w:r>
    </w:p>
    <w:p w:rsidR="00506D9A" w:rsidRPr="00506D9A" w:rsidRDefault="00506D9A" w:rsidP="00506D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06D9A" w:rsidRPr="00506D9A" w:rsidRDefault="00506D9A" w:rsidP="00506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06D9A" w:rsidRDefault="00506D9A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6D9A" w:rsidRDefault="00506D9A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C01203" w:rsidRPr="00C01203" w:rsidRDefault="00C01203" w:rsidP="00C0120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01203" w:rsidRPr="00C01203" w:rsidRDefault="00C01203" w:rsidP="00C0120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основной школе ключевыми задачами являются:</w:t>
      </w:r>
    </w:p>
    <w:p w:rsidR="00C01203" w:rsidRPr="00C01203" w:rsidRDefault="00C01203" w:rsidP="00C0120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самоовладение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01203" w:rsidRPr="00C01203" w:rsidRDefault="00C01203" w:rsidP="00C0120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C01203" w:rsidRPr="00C01203" w:rsidRDefault="00C01203" w:rsidP="00C0120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C01203" w:rsidRPr="00C01203" w:rsidRDefault="00C01203" w:rsidP="00C0120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</w:t>
      </w: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Федерации, реализующих основные общеобразовательные программы // Преподавание истории и обществознания в школе. – 2020. – № 8. – С. 7–8).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01203" w:rsidRPr="00C01203" w:rsidRDefault="00C01203" w:rsidP="00C0120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</w:t>
      </w: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5 КЛАСС</w:t>
      </w: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ДРЕВНЕГО МИРА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ПЕРВОБЫТНОСТЬ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Разложение первобытнообщинных отношений. На пороге цивилизации.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ДРЕВНИЙ МИР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и хронологические рамки истории Древнего мира. Карта Древнего мира.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Древний Восток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«Древний Восток». Карта Древневосточного мира.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Древний Египет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Древние цивилизации Месопотамии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Древний Вавилон. Царь Хаммурапи и его законы.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Ассирия. Завоевания ассирийцев. Создание сильной державы. Культурные сокровища Ниневии. Гибель империи.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Усиление </w:t>
      </w:r>
      <w:proofErr w:type="spellStart"/>
      <w:r>
        <w:rPr>
          <w:color w:val="333333"/>
        </w:rPr>
        <w:t>Нововавилонского</w:t>
      </w:r>
      <w:proofErr w:type="spellEnd"/>
      <w:r>
        <w:rPr>
          <w:color w:val="333333"/>
        </w:rPr>
        <w:t xml:space="preserve"> царства. Легендарные памятники города Вавилона.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Восточное Средиземноморье в древности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Персидская держава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Завоевания персов. Государство </w:t>
      </w:r>
      <w:proofErr w:type="spellStart"/>
      <w:r>
        <w:rPr>
          <w:color w:val="333333"/>
        </w:rPr>
        <w:t>Ахеменидов</w:t>
      </w:r>
      <w:proofErr w:type="spellEnd"/>
      <w:r>
        <w:rPr>
          <w:color w:val="333333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Древняя Индия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color w:val="333333"/>
        </w:rPr>
        <w:t>ариев</w:t>
      </w:r>
      <w:proofErr w:type="spellEnd"/>
      <w:r>
        <w:rPr>
          <w:color w:val="333333"/>
        </w:rPr>
        <w:t xml:space="preserve"> в Северную Индию. Держава </w:t>
      </w:r>
      <w:proofErr w:type="spellStart"/>
      <w:r>
        <w:rPr>
          <w:color w:val="333333"/>
        </w:rPr>
        <w:t>Маурьев</w:t>
      </w:r>
      <w:proofErr w:type="spellEnd"/>
      <w:r>
        <w:rPr>
          <w:color w:val="333333"/>
        </w:rPr>
        <w:t xml:space="preserve">. Государство </w:t>
      </w:r>
      <w:proofErr w:type="spellStart"/>
      <w:r>
        <w:rPr>
          <w:color w:val="333333"/>
        </w:rPr>
        <w:t>Гуптов</w:t>
      </w:r>
      <w:proofErr w:type="spellEnd"/>
      <w:r>
        <w:rPr>
          <w:color w:val="333333"/>
        </w:rPr>
        <w:t xml:space="preserve">. Общественное устройство, </w:t>
      </w:r>
      <w:proofErr w:type="spellStart"/>
      <w:r>
        <w:rPr>
          <w:color w:val="333333"/>
        </w:rPr>
        <w:t>варны</w:t>
      </w:r>
      <w:proofErr w:type="spellEnd"/>
      <w:r>
        <w:rPr>
          <w:color w:val="333333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Древний Китай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color w:val="333333"/>
        </w:rPr>
        <w:t>Цинь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Шихуанди</w:t>
      </w:r>
      <w:proofErr w:type="spellEnd"/>
      <w:r>
        <w:rPr>
          <w:color w:val="333333"/>
        </w:rPr>
        <w:t xml:space="preserve">. Возведение Великой Китайской стены. Правление династии </w:t>
      </w:r>
      <w:proofErr w:type="spellStart"/>
      <w:r>
        <w:rPr>
          <w:color w:val="333333"/>
        </w:rPr>
        <w:t>Хань</w:t>
      </w:r>
      <w:proofErr w:type="spellEnd"/>
      <w:r>
        <w:rPr>
          <w:color w:val="333333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Древняя Греция. Эллинизм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Древнейшая Греция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color w:val="333333"/>
        </w:rPr>
        <w:t>Тиринф</w:t>
      </w:r>
      <w:proofErr w:type="spellEnd"/>
      <w:r>
        <w:rPr>
          <w:color w:val="333333"/>
        </w:rPr>
        <w:t>). Троянская война. Вторжение дорийских племен. Поэмы Гомера «Илиада», «Одиссея».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Греческие полисы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Афины: утверждение демократии. Законы Солона. Реформы </w:t>
      </w:r>
      <w:proofErr w:type="spellStart"/>
      <w:r>
        <w:rPr>
          <w:color w:val="333333"/>
        </w:rPr>
        <w:t>Клисфена</w:t>
      </w:r>
      <w:proofErr w:type="spellEnd"/>
      <w:r>
        <w:rPr>
          <w:color w:val="333333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color w:val="333333"/>
        </w:rPr>
        <w:t>Фемистокл</w:t>
      </w:r>
      <w:proofErr w:type="spellEnd"/>
      <w:r>
        <w:rPr>
          <w:color w:val="333333"/>
        </w:rPr>
        <w:t xml:space="preserve">. Битва при Фермопилах. Захват персами Аттики. Победы греков в </w:t>
      </w:r>
      <w:proofErr w:type="spellStart"/>
      <w:r>
        <w:rPr>
          <w:color w:val="333333"/>
        </w:rPr>
        <w:t>Саламинском</w:t>
      </w:r>
      <w:proofErr w:type="spellEnd"/>
      <w:r>
        <w:rPr>
          <w:color w:val="333333"/>
        </w:rPr>
        <w:t xml:space="preserve"> сражении, при </w:t>
      </w:r>
      <w:proofErr w:type="spellStart"/>
      <w:r>
        <w:rPr>
          <w:color w:val="333333"/>
        </w:rPr>
        <w:t>Платеях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Микале</w:t>
      </w:r>
      <w:proofErr w:type="spellEnd"/>
      <w:r>
        <w:rPr>
          <w:color w:val="333333"/>
        </w:rPr>
        <w:t>. Итоги греко-персидских войн.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Культура Древней Греции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Македонские завоевания. Эллинизм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Древний Рим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Возникновение Римского государства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Природа и население </w:t>
      </w:r>
      <w:proofErr w:type="spellStart"/>
      <w:r>
        <w:rPr>
          <w:color w:val="333333"/>
        </w:rPr>
        <w:t>Апеннинского</w:t>
      </w:r>
      <w:proofErr w:type="spellEnd"/>
      <w:r>
        <w:rPr>
          <w:color w:val="333333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Римские завоевания в Средиземноморье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Поздняя Римская республика. Гражданские войны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color w:val="333333"/>
        </w:rPr>
        <w:t>Гракхов</w:t>
      </w:r>
      <w:proofErr w:type="spellEnd"/>
      <w:r>
        <w:rPr>
          <w:color w:val="333333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color w:val="333333"/>
        </w:rPr>
        <w:t>Октавиана</w:t>
      </w:r>
      <w:proofErr w:type="spellEnd"/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Расцвет и падение Римской империи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Установление императорской власти. </w:t>
      </w:r>
      <w:proofErr w:type="spellStart"/>
      <w:r>
        <w:rPr>
          <w:color w:val="333333"/>
        </w:rPr>
        <w:t>Октавиан</w:t>
      </w:r>
      <w:proofErr w:type="spellEnd"/>
      <w:r>
        <w:rPr>
          <w:color w:val="333333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Начало Великого переселения народов. Рим и варвары. Падение Западной Римской империи.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Культура Древнего Рима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Историческое и культурное наследие цивилизаций Древнего мира. 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ВСЕОБЩАЯ ИСТОРИЯ. ИСТОРИЯ СРЕДНИХ ВЕКОВ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Средние века: понятие, хронологические рамки и периодизация Средневековья.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Народы Европы в раннее Средневековье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color w:val="333333"/>
        </w:rPr>
        <w:t>Хлодвиг</w:t>
      </w:r>
      <w:proofErr w:type="spellEnd"/>
      <w:r>
        <w:rPr>
          <w:color w:val="333333"/>
        </w:rPr>
        <w:t>. Усиление королевской власти. Салическая правда. Принятие франками христианства.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Франкское государство в VIII–IX вв. Усиление власти майордомов. Карл </w:t>
      </w:r>
      <w:proofErr w:type="spellStart"/>
      <w:r>
        <w:rPr>
          <w:color w:val="333333"/>
        </w:rPr>
        <w:t>Мартелл</w:t>
      </w:r>
      <w:proofErr w:type="spellEnd"/>
      <w:r>
        <w:rPr>
          <w:color w:val="333333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color w:val="333333"/>
        </w:rPr>
        <w:t>Верденский</w:t>
      </w:r>
      <w:proofErr w:type="spellEnd"/>
      <w:r>
        <w:rPr>
          <w:color w:val="333333"/>
        </w:rPr>
        <w:t xml:space="preserve"> раздел, его причины и значение.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Византийская империя в VI–ХI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Территория, население империи </w:t>
      </w:r>
      <w:proofErr w:type="spellStart"/>
      <w:r>
        <w:rPr>
          <w:color w:val="333333"/>
        </w:rPr>
        <w:t>ромеев</w:t>
      </w:r>
      <w:proofErr w:type="spellEnd"/>
      <w:r>
        <w:rPr>
          <w:color w:val="333333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Арабы в VI–ХI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Средневековое европейское общество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Европы в ХII–ХV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ХII–ХV вв. Польско-литовское государство в XIV–XV вв. Реконкиста и образование централизованных государств на Пиренейском пол</w:t>
      </w:r>
      <w:proofErr w:type="gramStart"/>
      <w:r>
        <w:rPr>
          <w:color w:val="333333"/>
        </w:rPr>
        <w:t>у-</w:t>
      </w:r>
      <w:proofErr w:type="gramEnd"/>
      <w:r>
        <w:rPr>
          <w:color w:val="333333"/>
        </w:rP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rPr>
          <w:color w:val="333333"/>
        </w:rPr>
        <w:t>Уота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Тайлера</w:t>
      </w:r>
      <w:proofErr w:type="spellEnd"/>
      <w:r>
        <w:rPr>
          <w:color w:val="333333"/>
        </w:rPr>
        <w:t>). Гуситское движение в Чехии.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Византийская империя и славянские государства в ХII–ХV вв. Экспансия турок-османов. Османские завоевания на Балканах. Падение Константинополя.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Культура средневековой Европы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rPr>
          <w:color w:val="333333"/>
        </w:rPr>
        <w:t>Гутенберг</w:t>
      </w:r>
      <w:proofErr w:type="spellEnd"/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Востока в Средние века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 управление </w:t>
      </w:r>
      <w:proofErr w:type="spellStart"/>
      <w:r>
        <w:rPr>
          <w:color w:val="333333"/>
        </w:rPr>
        <w:t>сегунов</w:t>
      </w:r>
      <w:proofErr w:type="spellEnd"/>
      <w:r>
        <w:rPr>
          <w:color w:val="333333"/>
        </w:rPr>
        <w:t>. Индия: раздробленность индийских княжеств, вторжение мусульман, Делийский султанат.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народов Востока. Литература. Архитектура. Традиционные искусства и ремесла.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доколумбовой Америки в Средние века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Историческое и культурное наследие Средних веков.</w:t>
      </w:r>
    </w:p>
    <w:p w:rsidR="00C01203" w:rsidRDefault="00C01203" w:rsidP="00C01203">
      <w:pPr>
        <w:pStyle w:val="a3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C01203" w:rsidRDefault="00C01203" w:rsidP="00C01203">
      <w:pPr>
        <w:pStyle w:val="a3"/>
        <w:spacing w:before="0" w:after="0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РОССИИ. ОТ РУСИ К РОССИЙСКОМУ ГОСУДАРСТВУ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Народы и государства на территории нашей страны в древности. Восточная Европа в середине I тыс. н. э</w:t>
      </w:r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color w:val="333333"/>
        </w:rPr>
        <w:t>Беломорья</w:t>
      </w:r>
      <w:proofErr w:type="spellEnd"/>
      <w:r>
        <w:rPr>
          <w:color w:val="333333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>
        <w:rPr>
          <w:color w:val="333333"/>
        </w:rPr>
        <w:t>Боспорское</w:t>
      </w:r>
      <w:proofErr w:type="spellEnd"/>
      <w:r>
        <w:rPr>
          <w:color w:val="333333"/>
        </w:rPr>
        <w:t xml:space="preserve"> царство. Пантикапей. Античный Херсонес. Скифское царство в Крыму. Дербент.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>
        <w:rPr>
          <w:color w:val="333333"/>
        </w:rPr>
        <w:t>балты</w:t>
      </w:r>
      <w:proofErr w:type="spellEnd"/>
      <w:r>
        <w:rPr>
          <w:color w:val="333333"/>
        </w:rPr>
        <w:t xml:space="preserve"> и финно-</w:t>
      </w:r>
      <w:proofErr w:type="spellStart"/>
      <w:r>
        <w:rPr>
          <w:color w:val="333333"/>
        </w:rPr>
        <w:t>угры</w:t>
      </w:r>
      <w:proofErr w:type="spellEnd"/>
      <w:r>
        <w:rPr>
          <w:color w:val="333333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color w:val="333333"/>
        </w:rPr>
        <w:t>Булгария</w:t>
      </w:r>
      <w:proofErr w:type="spellEnd"/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Русь в IX – начале XII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color w:val="333333"/>
        </w:rPr>
        <w:t>из</w:t>
      </w:r>
      <w:proofErr w:type="gramEnd"/>
      <w:r>
        <w:rPr>
          <w:color w:val="333333"/>
        </w:rPr>
        <w:t xml:space="preserve"> варяг в греки». Волжский торговый путь. Языческий пантеон.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христианства и его значение. Византийское наследие на Руси.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Русь в конце X 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color w:val="333333"/>
        </w:rPr>
        <w:t>Дешт</w:t>
      </w:r>
      <w:proofErr w:type="spellEnd"/>
      <w:r>
        <w:rPr>
          <w:color w:val="333333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Русь в середине XII – начале XIII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Русские земли и их соседи в середине XIII – XIV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color w:val="333333"/>
        </w:rPr>
        <w:t>Касимовское</w:t>
      </w:r>
      <w:proofErr w:type="spellEnd"/>
      <w:r>
        <w:rPr>
          <w:color w:val="333333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color w:val="333333"/>
        </w:rPr>
        <w:t>Каффа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Тана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Солдайя</w:t>
      </w:r>
      <w:proofErr w:type="spellEnd"/>
      <w:r>
        <w:rPr>
          <w:color w:val="333333"/>
        </w:rPr>
        <w:t xml:space="preserve"> и др.) и их роль в системе торговых и политических связей Руси с Западом и Востоком.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color w:val="333333"/>
        </w:rPr>
        <w:t>Епифаний</w:t>
      </w:r>
      <w:proofErr w:type="spellEnd"/>
      <w:r>
        <w:rPr>
          <w:color w:val="333333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Формирование единого Русского государства в XV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color w:val="333333"/>
        </w:rPr>
        <w:t>Внутрицерковная</w:t>
      </w:r>
      <w:proofErr w:type="spellEnd"/>
      <w:r>
        <w:rPr>
          <w:color w:val="333333"/>
        </w:rPr>
        <w:t xml:space="preserve"> борьба (иосифляне и </w:t>
      </w:r>
      <w:proofErr w:type="spellStart"/>
      <w:r>
        <w:rPr>
          <w:color w:val="333333"/>
        </w:rPr>
        <w:t>нестяжатели</w:t>
      </w:r>
      <w:proofErr w:type="spellEnd"/>
      <w:r>
        <w:rPr>
          <w:color w:val="333333"/>
        </w:rPr>
        <w:t xml:space="preserve">). Ереси. </w:t>
      </w:r>
      <w:proofErr w:type="spellStart"/>
      <w:r>
        <w:rPr>
          <w:color w:val="333333"/>
        </w:rPr>
        <w:t>Геннадиевская</w:t>
      </w:r>
      <w:proofErr w:type="spellEnd"/>
      <w:r>
        <w:rPr>
          <w:color w:val="333333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color w:val="333333"/>
        </w:rPr>
        <w:t>Хожение</w:t>
      </w:r>
      <w:proofErr w:type="spellEnd"/>
      <w:r>
        <w:rPr>
          <w:color w:val="333333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C01203" w:rsidRDefault="00C01203" w:rsidP="00C01203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7 КЛАСС</w:t>
      </w: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ВСЕОБЩАЯ ИСТОРИЯ. ИСТОРИЯ НОВОГО ВРЕМЕНИ. КОНЕЦ XV – XVII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«Новое время». Хронологические рамки и периодизация истории Нового времени.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Великие географические открытия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color w:val="333333"/>
        </w:rPr>
        <w:t>Тордесильясский</w:t>
      </w:r>
      <w:proofErr w:type="spellEnd"/>
      <w:r>
        <w:rPr>
          <w:color w:val="333333"/>
        </w:rPr>
        <w:t xml:space="preserve"> договор 1494 г. Открытие </w:t>
      </w:r>
      <w:proofErr w:type="spellStart"/>
      <w:r>
        <w:rPr>
          <w:color w:val="333333"/>
        </w:rPr>
        <w:t>Васко</w:t>
      </w:r>
      <w:proofErr w:type="spellEnd"/>
      <w:r>
        <w:rPr>
          <w:color w:val="333333"/>
        </w:rPr>
        <w:t xml:space="preserve"> да </w:t>
      </w:r>
      <w:proofErr w:type="spellStart"/>
      <w:r>
        <w:rPr>
          <w:color w:val="333333"/>
        </w:rPr>
        <w:t>Гамой</w:t>
      </w:r>
      <w:proofErr w:type="spellEnd"/>
      <w:r>
        <w:rPr>
          <w:color w:val="333333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color w:val="333333"/>
        </w:rPr>
        <w:t>Писарро</w:t>
      </w:r>
      <w:proofErr w:type="spellEnd"/>
      <w:r>
        <w:rPr>
          <w:color w:val="333333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Изменения в европейском обществе в XVI–XVII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Реформация и контрреформация в Европе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Европы в XVI–XVII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Испания</w:t>
      </w:r>
      <w:r>
        <w:rPr>
          <w:color w:val="333333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>
        <w:rPr>
          <w:color w:val="333333"/>
        </w:rPr>
        <w:t>Наци</w:t>
      </w:r>
      <w:proofErr w:type="gramStart"/>
      <w:r>
        <w:rPr>
          <w:color w:val="333333"/>
        </w:rPr>
        <w:t>о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нально</w:t>
      </w:r>
      <w:proofErr w:type="spellEnd"/>
      <w:r>
        <w:rPr>
          <w:color w:val="333333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Франция:</w:t>
      </w:r>
      <w:r>
        <w:rPr>
          <w:color w:val="333333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Англия.</w:t>
      </w:r>
      <w:r>
        <w:rPr>
          <w:color w:val="333333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Английская революция середины XVII в.</w:t>
      </w:r>
      <w:r>
        <w:rPr>
          <w:color w:val="333333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Центральной, Южной и Юго-Восточной Европы.</w:t>
      </w:r>
      <w:r>
        <w:rPr>
          <w:color w:val="333333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Международные отношения в XVI–XVII вв.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Европейская культура в раннее Новое время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Востока в XVI–XVII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Османская империя:</w:t>
      </w:r>
      <w:r>
        <w:rPr>
          <w:color w:val="333333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>
        <w:rPr>
          <w:rStyle w:val="a4"/>
          <w:color w:val="333333"/>
        </w:rPr>
        <w:t>Индия</w:t>
      </w:r>
      <w:r>
        <w:rPr>
          <w:color w:val="333333"/>
        </w:rPr>
        <w:t> при Великих Моголах. Начало проникновения европейцев. Ост-Индские компании. </w:t>
      </w:r>
      <w:r>
        <w:rPr>
          <w:rStyle w:val="a4"/>
          <w:color w:val="333333"/>
        </w:rPr>
        <w:t>Китай</w:t>
      </w:r>
      <w:r>
        <w:rPr>
          <w:color w:val="333333"/>
        </w:rPr>
        <w:t> в эпоху Мин. Экономическая и социальная политика государства. Утверждение маньчжурской династии Цин. </w:t>
      </w:r>
      <w:r>
        <w:rPr>
          <w:rStyle w:val="a4"/>
          <w:color w:val="333333"/>
        </w:rPr>
        <w:t>Япония:</w:t>
      </w:r>
      <w:r>
        <w:rPr>
          <w:color w:val="333333"/>
        </w:rPr>
        <w:t xml:space="preserve"> борьба знатных кланов за власть, установление </w:t>
      </w:r>
      <w:proofErr w:type="spellStart"/>
      <w:r>
        <w:rPr>
          <w:color w:val="333333"/>
        </w:rPr>
        <w:t>сегуната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Токугава</w:t>
      </w:r>
      <w:proofErr w:type="spellEnd"/>
      <w:r>
        <w:rPr>
          <w:color w:val="333333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Историческое и культурное наследие Раннего Нового времени.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РОССИИ. РОССИЯ В XVI–XVII вв.: ОТ ВЕЛИКОГО КНЯЖЕСТВА К ЦАРСТВУ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XVI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Завершение объединения русских земель.</w:t>
      </w:r>
      <w:r>
        <w:rPr>
          <w:color w:val="333333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Царствование Ивана IV.</w:t>
      </w:r>
      <w:r>
        <w:rPr>
          <w:color w:val="333333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конце XVI в.</w:t>
      </w:r>
      <w:r>
        <w:rPr>
          <w:color w:val="333333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color w:val="333333"/>
        </w:rPr>
        <w:t>Тявзинский</w:t>
      </w:r>
      <w:proofErr w:type="spellEnd"/>
      <w:r>
        <w:rPr>
          <w:color w:val="333333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Смута в России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Накануне Смуты.</w:t>
      </w:r>
      <w:r>
        <w:rPr>
          <w:color w:val="333333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Смутное время начала XVII в.</w:t>
      </w:r>
      <w:r>
        <w:rPr>
          <w:color w:val="333333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Царь Василий Шуйский. Восстание Ивана </w:t>
      </w:r>
      <w:proofErr w:type="spellStart"/>
      <w:r>
        <w:rPr>
          <w:color w:val="333333"/>
        </w:rPr>
        <w:t>Болотникова</w:t>
      </w:r>
      <w:proofErr w:type="spellEnd"/>
      <w:r>
        <w:rPr>
          <w:color w:val="333333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color w:val="333333"/>
        </w:rPr>
        <w:noBreakHyphen/>
        <w:t>П. </w:t>
      </w:r>
      <w:proofErr w:type="spellStart"/>
      <w:r>
        <w:rPr>
          <w:color w:val="333333"/>
        </w:rPr>
        <w:t>Делагарди</w:t>
      </w:r>
      <w:proofErr w:type="spellEnd"/>
      <w:r>
        <w:rPr>
          <w:color w:val="333333"/>
        </w:rPr>
        <w:t xml:space="preserve"> и распад тушинского лагеря. Открытое вступление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 в войну против России. Оборона Смоленска.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color w:val="333333"/>
        </w:rPr>
        <w:t>Гермоген</w:t>
      </w:r>
      <w:proofErr w:type="spellEnd"/>
      <w:r>
        <w:rPr>
          <w:color w:val="333333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Окончание Смуты.</w:t>
      </w:r>
      <w:r>
        <w:rPr>
          <w:color w:val="333333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color w:val="333333"/>
        </w:rPr>
        <w:t>Столбовский</w:t>
      </w:r>
      <w:proofErr w:type="spellEnd"/>
      <w:r>
        <w:rPr>
          <w:color w:val="333333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. Поход принца Владислава на Москву. Заключение </w:t>
      </w:r>
      <w:proofErr w:type="spellStart"/>
      <w:r>
        <w:rPr>
          <w:color w:val="333333"/>
        </w:rPr>
        <w:t>Деулинского</w:t>
      </w:r>
      <w:proofErr w:type="spellEnd"/>
      <w:r>
        <w:rPr>
          <w:color w:val="333333"/>
        </w:rPr>
        <w:t xml:space="preserve"> перемирия с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 Итоги и последствия Смутного времени.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XVII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при первых Романовых.</w:t>
      </w:r>
      <w:r>
        <w:rPr>
          <w:color w:val="333333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>
        <w:rPr>
          <w:color w:val="333333"/>
        </w:rPr>
        <w:t>И</w:t>
      </w:r>
      <w:proofErr w:type="spellEnd"/>
      <w:r>
        <w:rPr>
          <w:color w:val="333333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Экономическое развитие России в XVII в.</w:t>
      </w:r>
      <w:r>
        <w:rPr>
          <w:color w:val="333333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Социальная структура российского общества.</w:t>
      </w:r>
      <w:r>
        <w:rPr>
          <w:color w:val="333333"/>
        </w:rPr>
        <w:t xml:space="preserve"> 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</w:t>
      </w:r>
      <w:r>
        <w:rPr>
          <w:color w:val="333333"/>
        </w:rPr>
        <w:lastRenderedPageBreak/>
        <w:t>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Внешняя политика России в XVII в.</w:t>
      </w:r>
      <w:r>
        <w:rPr>
          <w:color w:val="333333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color w:val="333333"/>
        </w:rPr>
        <w:t>Поляновский</w:t>
      </w:r>
      <w:proofErr w:type="spellEnd"/>
      <w:r>
        <w:rPr>
          <w:color w:val="333333"/>
        </w:rPr>
        <w:t xml:space="preserve"> мир. Контакты с православным населением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>
        <w:rPr>
          <w:color w:val="333333"/>
        </w:rPr>
        <w:t>Сечью</w:t>
      </w:r>
      <w:proofErr w:type="spellEnd"/>
      <w:r>
        <w:rPr>
          <w:color w:val="333333"/>
        </w:rPr>
        <w:t xml:space="preserve">. Восстание Богдана Хмельницкого. Пере- </w:t>
      </w:r>
      <w:proofErr w:type="spellStart"/>
      <w:r>
        <w:rPr>
          <w:color w:val="333333"/>
        </w:rPr>
        <w:t>яславская</w:t>
      </w:r>
      <w:proofErr w:type="spellEnd"/>
      <w:r>
        <w:rPr>
          <w:color w:val="333333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 1654–1667 гг. </w:t>
      </w:r>
      <w:proofErr w:type="spellStart"/>
      <w:r>
        <w:rPr>
          <w:color w:val="333333"/>
        </w:rPr>
        <w:t>Андрусовское</w:t>
      </w:r>
      <w:proofErr w:type="spellEnd"/>
      <w:r>
        <w:rPr>
          <w:color w:val="333333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Освоение новых территорий.</w:t>
      </w:r>
      <w:r>
        <w:rPr>
          <w:color w:val="333333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Культурное пространство XVI–XVII вв.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color w:val="333333"/>
        </w:rPr>
        <w:t>Солари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Алевиз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Фрязин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Петрок</w:t>
      </w:r>
      <w:proofErr w:type="spellEnd"/>
      <w:r>
        <w:rPr>
          <w:color w:val="333333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color w:val="333333"/>
        </w:rPr>
        <w:t>Парсунная</w:t>
      </w:r>
      <w:proofErr w:type="spellEnd"/>
      <w:r>
        <w:rPr>
          <w:color w:val="333333"/>
        </w:rPr>
        <w:t xml:space="preserve"> живопись.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color w:val="333333"/>
        </w:rPr>
        <w:t>Симеон</w:t>
      </w:r>
      <w:proofErr w:type="spellEnd"/>
      <w:r>
        <w:rPr>
          <w:color w:val="333333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color w:val="333333"/>
        </w:rPr>
        <w:t>Гизеля</w:t>
      </w:r>
      <w:proofErr w:type="spellEnd"/>
      <w:r>
        <w:rPr>
          <w:color w:val="333333"/>
        </w:rPr>
        <w:t> – первое учебное пособие по истории.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 край в XVI–XVII вв.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ВСЕОБЩАЯ ИСТОРИЯ. ИСТОРИЯ НОВОГО ВРЕМЕНИ. XVIII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Век Просвещения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>
        <w:rPr>
          <w:color w:val="333333"/>
        </w:rPr>
        <w:t>Д’Аламбер</w:t>
      </w:r>
      <w:proofErr w:type="spellEnd"/>
      <w:r>
        <w:rPr>
          <w:color w:val="333333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Европы в XVIII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Монархии в Европе XVIII в.:</w:t>
      </w:r>
      <w:r>
        <w:rPr>
          <w:color w:val="333333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Великобритания в XVIII в.</w:t>
      </w:r>
      <w:r>
        <w:rPr>
          <w:color w:val="333333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color w:val="333333"/>
        </w:rPr>
        <w:t>Луддизм</w:t>
      </w:r>
      <w:proofErr w:type="spellEnd"/>
      <w:r>
        <w:rPr>
          <w:color w:val="333333"/>
        </w:rPr>
        <w:t>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Франция.</w:t>
      </w:r>
      <w:r>
        <w:rPr>
          <w:color w:val="333333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Германские государства, монархия Габсбургов, итальянские земли в XVIII в.</w:t>
      </w:r>
      <w:r>
        <w:rPr>
          <w:color w:val="333333"/>
        </w:rPr>
        <w:t xml:space="preserve"> Раздробленность Германии. Возвышение Пруссии. Фридрих II Великий. </w:t>
      </w:r>
      <w:proofErr w:type="spellStart"/>
      <w:r>
        <w:rPr>
          <w:color w:val="333333"/>
        </w:rPr>
        <w:t>Габсбургская</w:t>
      </w:r>
      <w:proofErr w:type="spellEnd"/>
      <w:r>
        <w:rPr>
          <w:color w:val="333333"/>
        </w:rPr>
        <w:t xml:space="preserve"> монархия в XVIII в. Правление Марии </w:t>
      </w:r>
      <w:proofErr w:type="spellStart"/>
      <w:r>
        <w:rPr>
          <w:color w:val="333333"/>
        </w:rPr>
        <w:t>Терезии</w:t>
      </w:r>
      <w:proofErr w:type="spellEnd"/>
      <w:r>
        <w:rPr>
          <w:color w:val="333333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Государства Пиренейского полуострова.</w:t>
      </w:r>
      <w:r>
        <w:rPr>
          <w:color w:val="333333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Британские колонии в Северной Америке: борьба за независимость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Французская революция конца XVIII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>
        <w:rPr>
          <w:color w:val="333333"/>
        </w:rPr>
        <w:t>Вареннский</w:t>
      </w:r>
      <w:proofErr w:type="spellEnd"/>
      <w:r>
        <w:rPr>
          <w:color w:val="333333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Европейская культура в XVIII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Международные отношения в XVIII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 Войны антифранцузских коалиций против революционной Франции. Колониальные захваты европейских держав.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Востока в XVIII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color w:val="333333"/>
        </w:rPr>
        <w:t>Сегуны</w:t>
      </w:r>
      <w:proofErr w:type="spellEnd"/>
      <w:r>
        <w:rPr>
          <w:color w:val="333333"/>
        </w:rPr>
        <w:t xml:space="preserve"> и дайме. Положение сословий. Культура стран Востока в XVIII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Историческое и культурное наследие XVIII в.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РОССИИ. РОССИЯ В КОНЦЕ XVII – XVIII в.: ОТ ЦАРСТВА К ИМПЕРИИ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эпоху преобразований Петра I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Причины и предпосылки преобразований.</w:t>
      </w:r>
      <w:r>
        <w:rPr>
          <w:color w:val="333333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>
        <w:rPr>
          <w:color w:val="333333"/>
        </w:rPr>
        <w:t>Хованщина</w:t>
      </w:r>
      <w:proofErr w:type="spellEnd"/>
      <w:r>
        <w:rPr>
          <w:color w:val="333333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Экономическая политика.</w:t>
      </w:r>
      <w:r>
        <w:rPr>
          <w:color w:val="333333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Социальная политика.</w:t>
      </w:r>
      <w:r>
        <w:rPr>
          <w:color w:val="333333"/>
        </w:rPr>
        <w:t> 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Реформы управления.</w:t>
      </w:r>
      <w:r>
        <w:rPr>
          <w:color w:val="333333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Первые гвардейские полки. Создание регулярной армии, военного флота. Рекрутские наборы.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Церковная реформа.</w:t>
      </w:r>
      <w:r>
        <w:rPr>
          <w:color w:val="333333"/>
        </w:rPr>
        <w:t> Упразднение патриаршества, учреждение Синода. Положение инославных конфессий.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Оппозиция реформам Петра I. </w:t>
      </w:r>
      <w:r>
        <w:rPr>
          <w:color w:val="333333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Внешняя политика.</w:t>
      </w:r>
      <w:r>
        <w:rPr>
          <w:color w:val="333333"/>
        </w:rPr>
        <w:t xml:space="preserve"> Северная война. Причины и цели войны. Неудачи в начале войны и их преодоление. Битва при д. Лесной и победа под Полтавой. </w:t>
      </w:r>
      <w:proofErr w:type="spellStart"/>
      <w:r>
        <w:rPr>
          <w:color w:val="333333"/>
        </w:rPr>
        <w:t>Прутский</w:t>
      </w:r>
      <w:proofErr w:type="spellEnd"/>
      <w:r>
        <w:rPr>
          <w:color w:val="333333"/>
        </w:rPr>
        <w:t xml:space="preserve"> поход. Борьба за гегемонию на Балтике. Сражения у м. Гангут и о. </w:t>
      </w:r>
      <w:proofErr w:type="spellStart"/>
      <w:r>
        <w:rPr>
          <w:color w:val="333333"/>
        </w:rPr>
        <w:t>Гренгам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Ништадтский</w:t>
      </w:r>
      <w:proofErr w:type="spellEnd"/>
      <w:r>
        <w:rPr>
          <w:color w:val="333333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Преобразования Петра I в области культуры.</w:t>
      </w:r>
      <w:r>
        <w:rPr>
          <w:color w:val="333333"/>
        </w:rPr>
        <w:t xml:space="preserve"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</w:t>
      </w:r>
      <w:r>
        <w:rPr>
          <w:color w:val="333333"/>
        </w:rPr>
        <w:lastRenderedPageBreak/>
        <w:t>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Итоги, последствия и значение петровских преобразований. Образ Петра I в русской культуре.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после Петра I. Дворцовые перевороты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>
        <w:rPr>
          <w:color w:val="333333"/>
        </w:rPr>
        <w:t>верховников</w:t>
      </w:r>
      <w:proofErr w:type="spellEnd"/>
      <w:r>
        <w:rPr>
          <w:color w:val="333333"/>
        </w:rPr>
        <w:t>» и приход к власти Анны Иоанновны. Кабинет министров. Роль Э. Бирона, А. И. Остермана, А. П. </w:t>
      </w:r>
      <w:proofErr w:type="spellStart"/>
      <w:r>
        <w:rPr>
          <w:color w:val="333333"/>
        </w:rPr>
        <w:t>Волы</w:t>
      </w:r>
      <w:proofErr w:type="gramStart"/>
      <w:r>
        <w:rPr>
          <w:color w:val="333333"/>
        </w:rPr>
        <w:t>н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ского</w:t>
      </w:r>
      <w:proofErr w:type="spellEnd"/>
      <w:r>
        <w:rPr>
          <w:color w:val="333333"/>
        </w:rPr>
        <w:t>, Б. Х. Миниха в управлении и политической жизни страны.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Укрепление границ империи на восточной и юго-восточной окраинах. Переход Младшего </w:t>
      </w:r>
      <w:proofErr w:type="spellStart"/>
      <w:r>
        <w:rPr>
          <w:color w:val="333333"/>
        </w:rPr>
        <w:t>жуза</w:t>
      </w:r>
      <w:proofErr w:type="spellEnd"/>
      <w:r>
        <w:rPr>
          <w:color w:val="333333"/>
        </w:rPr>
        <w:t xml:space="preserve"> под суверенитет Российской империи. Война с Османской империей.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при Елизавете Петровне.</w:t>
      </w:r>
      <w:r>
        <w:rPr>
          <w:color w:val="333333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>
        <w:rPr>
          <w:color w:val="333333"/>
        </w:rPr>
        <w:t>И</w:t>
      </w:r>
      <w:proofErr w:type="spellEnd"/>
      <w:r>
        <w:rPr>
          <w:color w:val="333333"/>
        </w:rPr>
        <w:t>. И. Шувалов. Россия в международных конфликтах 1740–1750-х гг. Участие в Семилетней войне.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Петр III.</w:t>
      </w:r>
      <w:r>
        <w:rPr>
          <w:color w:val="333333"/>
        </w:rPr>
        <w:t> Манифест о вольности дворянства. Причины переворота 28 июня 1762 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1760–1790-х гг.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Правление Екатерины II и Павла I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Внутренняя политика Екатерины II.</w:t>
      </w:r>
      <w:r>
        <w:rPr>
          <w:color w:val="333333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>
        <w:rPr>
          <w:color w:val="333333"/>
        </w:rPr>
        <w:t>Новороссии</w:t>
      </w:r>
      <w:proofErr w:type="spellEnd"/>
      <w:r>
        <w:rPr>
          <w:color w:val="333333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color w:val="333333"/>
        </w:rPr>
        <w:t>неправославным</w:t>
      </w:r>
      <w:proofErr w:type="spellEnd"/>
      <w:r>
        <w:rPr>
          <w:color w:val="333333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Экономическое развитие России во второй половине XVIII в.</w:t>
      </w:r>
      <w:r>
        <w:rPr>
          <w:color w:val="333333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color w:val="333333"/>
        </w:rPr>
        <w:t>Рябушинские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Гарелины</w:t>
      </w:r>
      <w:proofErr w:type="spellEnd"/>
      <w:r>
        <w:rPr>
          <w:color w:val="333333"/>
        </w:rPr>
        <w:t>, Прохоровы, Демидовы и др.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Внутренняя и внешняя торговля. Торговые пути внутри страны. </w:t>
      </w:r>
      <w:proofErr w:type="gramStart"/>
      <w:r>
        <w:rPr>
          <w:color w:val="333333"/>
        </w:rPr>
        <w:t>Водно-транспортные</w:t>
      </w:r>
      <w:proofErr w:type="gramEnd"/>
      <w:r>
        <w:rPr>
          <w:color w:val="333333"/>
        </w:rPr>
        <w:t xml:space="preserve"> системы: </w:t>
      </w:r>
      <w:proofErr w:type="spellStart"/>
      <w:r>
        <w:rPr>
          <w:color w:val="333333"/>
        </w:rPr>
        <w:t>Вышневолоцкая</w:t>
      </w:r>
      <w:proofErr w:type="spellEnd"/>
      <w:r>
        <w:rPr>
          <w:color w:val="333333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color w:val="333333"/>
        </w:rPr>
        <w:t>Макарьевская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Ирбитская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Свенская</w:t>
      </w:r>
      <w:proofErr w:type="spellEnd"/>
      <w:r>
        <w:rPr>
          <w:color w:val="333333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Обострение социальных противоречий.</w:t>
      </w:r>
      <w:r>
        <w:rPr>
          <w:color w:val="333333"/>
        </w:rPr>
        <w:t xml:space="preserve"> Чумной бунт в Москве. Восстание под предводительством Емельяна Пугачева. </w:t>
      </w:r>
      <w:proofErr w:type="spellStart"/>
      <w:r>
        <w:rPr>
          <w:color w:val="333333"/>
        </w:rPr>
        <w:t>Антидворянский</w:t>
      </w:r>
      <w:proofErr w:type="spellEnd"/>
      <w:r>
        <w:rPr>
          <w:color w:val="333333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Внешняя политика России второй половины XVIII в., ее основные задачи. </w:t>
      </w:r>
      <w:r>
        <w:rPr>
          <w:color w:val="333333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>
        <w:rPr>
          <w:color w:val="333333"/>
        </w:rPr>
        <w:t>Новороссией</w:t>
      </w:r>
      <w:proofErr w:type="spellEnd"/>
      <w:r>
        <w:rPr>
          <w:color w:val="333333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Участие России в разделах Речи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при Павле I. </w:t>
      </w:r>
      <w:r>
        <w:rPr>
          <w:color w:val="333333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Культурное пространство Российской империи в XVIII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color w:val="333333"/>
        </w:rPr>
        <w:t>бл</w:t>
      </w:r>
      <w:proofErr w:type="gramStart"/>
      <w:r>
        <w:rPr>
          <w:color w:val="333333"/>
        </w:rPr>
        <w:t>а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городных</w:t>
      </w:r>
      <w:proofErr w:type="spellEnd"/>
      <w:r>
        <w:rPr>
          <w:color w:val="333333"/>
        </w:rPr>
        <w:t xml:space="preserve"> девиц в Смольном монастыре. Сословные учебные заведения для юношества из дворянства. Московский университет – первый российский университет.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Наш край в XVIII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ВСЕОБЩАЯ ИСТОРИЯ. ИСТОРИЯ НОВОГО ВРЕМЕНИ. XIX – НАЧАЛО ХХ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Европа в начале XIX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color w:val="333333"/>
        </w:rPr>
        <w:t>Антинаполеоновские</w:t>
      </w:r>
      <w:proofErr w:type="spellEnd"/>
      <w:r>
        <w:rPr>
          <w:color w:val="333333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индустриального общества в первой половине XIX в.: экономика</w:t>
      </w:r>
      <w:r>
        <w:rPr>
          <w:color w:val="333333"/>
        </w:rPr>
        <w:t>, </w:t>
      </w:r>
      <w:r>
        <w:rPr>
          <w:rStyle w:val="a4"/>
          <w:color w:val="333333"/>
        </w:rPr>
        <w:t>социальные отношения, политические процессы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Политическое развитие европейских стран в 1815–1840-е гг.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Европы и Северной Америки в середине ХIХ – начале ХХ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Великобритания </w:t>
      </w:r>
      <w:r>
        <w:rPr>
          <w:color w:val="333333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Франция.</w:t>
      </w:r>
      <w:r>
        <w:rPr>
          <w:color w:val="333333"/>
        </w:rPr>
        <w:t> 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Италия.</w:t>
      </w:r>
      <w:r>
        <w:rPr>
          <w:color w:val="333333"/>
        </w:rPr>
        <w:t xml:space="preserve"> Подъем борьбы за независимость итальянских земель. К. </w:t>
      </w:r>
      <w:proofErr w:type="spellStart"/>
      <w:r>
        <w:rPr>
          <w:color w:val="333333"/>
        </w:rPr>
        <w:t>Кавур</w:t>
      </w:r>
      <w:proofErr w:type="spellEnd"/>
      <w:r>
        <w:rPr>
          <w:color w:val="333333"/>
        </w:rPr>
        <w:t>, Дж. Гарибальди. Образование единого государства. Король Виктор Эммануил II.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Германия.</w:t>
      </w:r>
      <w:r>
        <w:rPr>
          <w:color w:val="333333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Страны Центральной и Юго-Восточной</w:t>
      </w:r>
      <w:r>
        <w:rPr>
          <w:color w:val="333333"/>
        </w:rPr>
        <w:t> </w:t>
      </w:r>
      <w:r>
        <w:rPr>
          <w:rStyle w:val="a4"/>
          <w:color w:val="333333"/>
        </w:rPr>
        <w:t>Европы во второй половине XIX – начале XX в.</w:t>
      </w:r>
      <w:r>
        <w:rPr>
          <w:color w:val="333333"/>
        </w:rPr>
        <w:t> </w:t>
      </w:r>
      <w:proofErr w:type="spellStart"/>
      <w:r>
        <w:rPr>
          <w:color w:val="333333"/>
        </w:rPr>
        <w:t>Габсбургская</w:t>
      </w:r>
      <w:proofErr w:type="spellEnd"/>
      <w:r>
        <w:rPr>
          <w:color w:val="333333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Соединенные Штаты Америки.</w:t>
      </w:r>
      <w:r>
        <w:rPr>
          <w:color w:val="333333"/>
        </w:rPr>
        <w:t> 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Экономическое и социально-политическое развитие стран Европы и США в конце XIX – начале ХХ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Латинской Америки в XIX – начале ХХ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>
        <w:rPr>
          <w:color w:val="333333"/>
        </w:rPr>
        <w:t>Туссен-Лувертюр</w:t>
      </w:r>
      <w:proofErr w:type="spellEnd"/>
      <w:r>
        <w:rPr>
          <w:color w:val="333333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color w:val="333333"/>
        </w:rPr>
        <w:t>латифундизм</w:t>
      </w:r>
      <w:proofErr w:type="spellEnd"/>
      <w:r>
        <w:rPr>
          <w:color w:val="333333"/>
        </w:rPr>
        <w:t>. Проблемы модернизации. Мексиканская революция 1910–1917 гг.: участники, итоги, значение.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Страны Азии в ХIХ – начале ХХ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Япония.</w:t>
      </w:r>
      <w:r>
        <w:rPr>
          <w:color w:val="333333"/>
        </w:rPr>
        <w:t xml:space="preserve"> Внутренняя и внешняя политика </w:t>
      </w:r>
      <w:proofErr w:type="spellStart"/>
      <w:r>
        <w:rPr>
          <w:color w:val="333333"/>
        </w:rPr>
        <w:t>сегуната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Токугава</w:t>
      </w:r>
      <w:proofErr w:type="spellEnd"/>
      <w:r>
        <w:rPr>
          <w:color w:val="333333"/>
        </w:rPr>
        <w:t xml:space="preserve">. «Открытие Японии». Реставрация </w:t>
      </w:r>
      <w:proofErr w:type="spellStart"/>
      <w:r>
        <w:rPr>
          <w:color w:val="333333"/>
        </w:rPr>
        <w:t>Мэйдзи</w:t>
      </w:r>
      <w:proofErr w:type="spellEnd"/>
      <w:r>
        <w:rPr>
          <w:color w:val="333333"/>
        </w:rPr>
        <w:t>. Введение конституции. Модернизация в экономике и социальных отношениях. Переход к политике завоеваний.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Китай.</w:t>
      </w:r>
      <w:r>
        <w:rPr>
          <w:color w:val="333333"/>
        </w:rPr>
        <w:t> Империя Цин. «Опиумные войны». Восстание тайпинов. «Открытие» Китая. Политика «</w:t>
      </w:r>
      <w:proofErr w:type="spellStart"/>
      <w:r>
        <w:rPr>
          <w:color w:val="333333"/>
        </w:rPr>
        <w:t>самоусиления</w:t>
      </w:r>
      <w:proofErr w:type="spellEnd"/>
      <w:r>
        <w:rPr>
          <w:color w:val="333333"/>
        </w:rPr>
        <w:t>». Восстание «</w:t>
      </w:r>
      <w:proofErr w:type="spellStart"/>
      <w:r>
        <w:rPr>
          <w:color w:val="333333"/>
        </w:rPr>
        <w:t>ихэтуаней</w:t>
      </w:r>
      <w:proofErr w:type="spellEnd"/>
      <w:r>
        <w:rPr>
          <w:color w:val="333333"/>
        </w:rPr>
        <w:t>». Революция 1911–1913 гг. Сунь Ятсен.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Османская империя.</w:t>
      </w:r>
      <w:r>
        <w:rPr>
          <w:color w:val="333333"/>
        </w:rPr>
        <w:t xml:space="preserve"> Традиционные устои и попытки проведения реформ. Политика </w:t>
      </w:r>
      <w:proofErr w:type="spellStart"/>
      <w:r>
        <w:rPr>
          <w:color w:val="333333"/>
        </w:rPr>
        <w:t>Танзимата</w:t>
      </w:r>
      <w:proofErr w:type="spellEnd"/>
      <w:r>
        <w:rPr>
          <w:color w:val="333333"/>
        </w:rPr>
        <w:t>. Принятие конституции. Младотурецкая революция 1908–1909 гг.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Революция 1905–1911 г. в Иране.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Индия.</w:t>
      </w:r>
      <w:r>
        <w:rPr>
          <w:color w:val="333333"/>
        </w:rPr>
        <w:t xml:space="preserve"> 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color w:val="333333"/>
        </w:rPr>
        <w:t>Тилак</w:t>
      </w:r>
      <w:proofErr w:type="spellEnd"/>
      <w:r>
        <w:rPr>
          <w:color w:val="333333"/>
        </w:rPr>
        <w:t>, М.К. Ганди.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Народы Африки в ХIХ – начале ХХ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Развитие культуры в XIX – начале ХХ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Научные открытия и технические изобретения в XIX 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– начала ХХ в. Эволюция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Международные отношения в XIX – начале XX в.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– начале ХХ в. (испано-американская война, русско-японская война, боснийский кризис). Балканские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Обобщение (1 ч).</w:t>
      </w:r>
      <w:r>
        <w:rPr>
          <w:color w:val="333333"/>
        </w:rPr>
        <w:t> Историческое и культурное наследие XIX в.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ИСТОРИЯ РОССИИ. РОССИЙСКАЯ ИМПЕРИЯ В XIX – НАЧАЛЕ XX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Александровская эпоха: государственный либерализм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Внешняя политика России. Война России с Францией 1805–1807 гг. </w:t>
      </w:r>
      <w:proofErr w:type="spellStart"/>
      <w:r>
        <w:rPr>
          <w:color w:val="333333"/>
        </w:rPr>
        <w:t>Тильзитский</w:t>
      </w:r>
      <w:proofErr w:type="spellEnd"/>
      <w:r>
        <w:rPr>
          <w:color w:val="333333"/>
        </w:rPr>
        <w:t xml:space="preserve"> мир. Война со Швецией 1808–1809 г. и присоединение Финляндии. Война с Турцией и Бухарестский мир 1812 г. Отечественная война 1812 г. 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Николаевское самодержавие: государственный консерватизм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>
        <w:rPr>
          <w:color w:val="333333"/>
        </w:rPr>
        <w:t>политич</w:t>
      </w:r>
      <w:proofErr w:type="gramStart"/>
      <w:r>
        <w:rPr>
          <w:color w:val="333333"/>
        </w:rPr>
        <w:t>е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ского</w:t>
      </w:r>
      <w:proofErr w:type="spellEnd"/>
      <w:r>
        <w:rPr>
          <w:color w:val="333333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Культурное пространство империи в первой половине XIX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Народы России в первой половине XIX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Социальная и правовая модернизация страны при Александре II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color w:val="333333"/>
        </w:rPr>
        <w:t>всесословности</w:t>
      </w:r>
      <w:proofErr w:type="spellEnd"/>
      <w:r>
        <w:rPr>
          <w:color w:val="333333"/>
        </w:rPr>
        <w:t xml:space="preserve"> в правовом строе страны. Конституционный вопрос.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Многовекторность</w:t>
      </w:r>
      <w:proofErr w:type="spellEnd"/>
      <w:r>
        <w:rPr>
          <w:color w:val="333333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в 1880–1890-х гг.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Культурное пространство империи во второй половине XIX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Этнокультурный облик империи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Формирование гражданского общества и основные направления общественных движений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Россия на пороге ХХ в.</w:t>
      </w:r>
      <w:r>
        <w:rPr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>
        <w:rPr>
          <w:color w:val="333333"/>
        </w:rPr>
        <w:t>ге</w:t>
      </w:r>
      <w:proofErr w:type="gramStart"/>
      <w:r>
        <w:rPr>
          <w:color w:val="333333"/>
        </w:rPr>
        <w:t>о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 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Имперский центр и регионы. Национальная политика, этнические элиты и национально-культурные движения.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Россия в системе международных отношений. Политика на Дальнем Востоке. Русско-японская война 1904–1905 гг. Оборона Порт-Артура. </w:t>
      </w:r>
      <w:proofErr w:type="spellStart"/>
      <w:r>
        <w:rPr>
          <w:color w:val="333333"/>
        </w:rPr>
        <w:t>Цусимское</w:t>
      </w:r>
      <w:proofErr w:type="spellEnd"/>
      <w:r>
        <w:rPr>
          <w:color w:val="333333"/>
        </w:rPr>
        <w:t xml:space="preserve"> сражение.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Первая российская революция 1905–1907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color w:val="333333"/>
        </w:rPr>
        <w:t>Неонароднические</w:t>
      </w:r>
      <w:proofErr w:type="spellEnd"/>
      <w:r>
        <w:rPr>
          <w:color w:val="333333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color w:val="333333"/>
        </w:rPr>
        <w:t>Правомонархические</w:t>
      </w:r>
      <w:proofErr w:type="spellEnd"/>
      <w:r>
        <w:rPr>
          <w:color w:val="333333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1906–1907 гг.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 край в XIX – начале ХХ в.</w:t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C01203" w:rsidRDefault="00C01203" w:rsidP="00C0120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ВВЕДЕНИЕ В НОВЕЙШУЮ ИСТОРИЮ РОССИИ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 — начала XXI 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Февральская и Октябрьская революции 1917 г. 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Российская империя накануне Февральской революции 1917 г.: общенациональный кризис.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и лозунги большевиков. В. И. Ленин как политический деятель. Вооружённое восстание в Петрограде 25 октября (7 ноября) 1917 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Гражданская война как национальная трагедия. Военная интервенция. Политика белых правительств А.  В.  Колчака, А. И. Деникина и П. Н. Врангеля.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Переход страны к мирной жизни. Образование СССР.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Революционные события в России глазами соотечественников и мира. Русское зарубежье.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Влияние революционных событий на общемировые процессы XX в., историю народов России.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Великая Отечественная война (1941—1945 гг.)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 «Барбаросса» и цели гитлеровской Германии в войне с СССР. Нападение на СССР 22 июня 1941 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Битва за Москву. Парад 7 ноября 1941 г. на Красной площади. Срыв германских планов молниеносной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Блокада Ленинграда. Дорога жизни. Значение героического сопротивления Ленинграда.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Коренной перелом в ходе Великой Отечественной войны. Сталинградская битва. Битва на Курской дуге.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Прорыв и снятие блокады Ленинграда. Битва за Днепр.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 врагом.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СССР и союзники. Ленд-лиз. Высадка союзников в Нормандии и открытие Второго фронта. Освободительная миссия Красной Армии в Европе. Битва за Берлин. Безоговорочная капитуляция Германии и окончание Великой Отечественной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Разгром милитаристской Японии. 3 сентября — окончание Второй мировой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Источники Победы советского народа. Выдающиеся полководцы Великой Отечественной войны. Решающая роль СССР в победе антигитлеровской коалиции. Людские и материальные потери СССР. Всемирно-историческое значение Победы СССР в Великой Отечественной войне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9 мая 1945 г. 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Распад СССР. Становление новой России (1992—1999 гг.)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Референдум о сохранении СССР и введении поста Президента РСФСР. Избрание Б.Н. Ельцина Президентом РСФСР.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Распад СССР и его последствия для России и мира.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Добровольная отставка Б. Н. Ельцина.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Возрождение страны с 2000-х  гг.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Российская Федерация в начале XXI века: на пути восстановления и укрепления страны.</w:t>
      </w:r>
      <w:r>
        <w:rPr>
          <w:color w:val="333333"/>
        </w:rPr>
        <w:t> 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Восстановление лидирующих позиций России в международных отношениях. Отношения с США и Евросоюзом.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Воссоединение Крыма с Россией.</w:t>
      </w:r>
      <w:r>
        <w:rPr>
          <w:color w:val="333333"/>
        </w:rPr>
        <w:t> Крым в составе Российского государства в XX. Крым в 1991—2014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Воссоединение Крыма с Россией, его значение и международные последствия.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Российская Федерация на современном этапе.</w:t>
      </w:r>
      <w:r>
        <w:rPr>
          <w:color w:val="333333"/>
        </w:rPr>
        <w:t xml:space="preserve"> «Человеческий капитал», «Комфортная среда для жизни», «Экономический рост» 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color w:val="333333"/>
        </w:rPr>
        <w:t>короновирусной</w:t>
      </w:r>
      <w:proofErr w:type="spellEnd"/>
      <w:r>
        <w:rPr>
          <w:color w:val="333333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 России (образовательный центр «Сириус» и др.).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Общероссийское голосование по поправкам к Конституции России (2020 г.).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Россией ДНР и ЛНР (2022 г.)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 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Итоговое повторение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История родного края в годы революций и Гражданской войны.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Наши земляки  — герои Великой Отечественной войны (1941—1945 гг.).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Наш регион в конце XX — начале XXI вв.</w:t>
      </w:r>
    </w:p>
    <w:p w:rsidR="00C01203" w:rsidRDefault="00C01203" w:rsidP="00C01203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Трудовые достижения родного края.</w:t>
      </w:r>
    </w:p>
    <w:p w:rsidR="004B553C" w:rsidRDefault="004B553C"/>
    <w:p w:rsidR="00C01203" w:rsidRDefault="00C01203"/>
    <w:p w:rsidR="00C01203" w:rsidRDefault="00C01203"/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</w:t>
      </w: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C01203" w:rsidRPr="00C01203" w:rsidRDefault="00C01203" w:rsidP="00C012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</w:t>
      </w: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01203" w:rsidRPr="00C01203" w:rsidRDefault="00C01203" w:rsidP="00C01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C01203" w:rsidRPr="00C01203" w:rsidRDefault="00C01203" w:rsidP="00C0120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:rsidR="00C01203" w:rsidRPr="00C01203" w:rsidRDefault="00C01203" w:rsidP="00C0120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01203" w:rsidRPr="00C01203" w:rsidRDefault="00C01203" w:rsidP="00C0120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C01203" w:rsidRPr="00C01203" w:rsidRDefault="00C01203" w:rsidP="00C01203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01203" w:rsidRPr="00C01203" w:rsidRDefault="00C01203" w:rsidP="00C01203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C01203" w:rsidRPr="00C01203" w:rsidRDefault="00C01203" w:rsidP="00C01203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01203" w:rsidRPr="00C01203" w:rsidRDefault="00C01203" w:rsidP="00C01203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C01203" w:rsidRPr="00C01203" w:rsidRDefault="00C01203" w:rsidP="00C0120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01203" w:rsidRPr="00C01203" w:rsidRDefault="00C01203" w:rsidP="00C0120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01203" w:rsidRPr="00C01203" w:rsidRDefault="00C01203" w:rsidP="00C0120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C01203" w:rsidRPr="00C01203" w:rsidRDefault="00C01203" w:rsidP="00C0120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условия жизни людей в древности;</w:t>
      </w:r>
    </w:p>
    <w:p w:rsidR="00C01203" w:rsidRPr="00C01203" w:rsidRDefault="00C01203" w:rsidP="00C0120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C01203" w:rsidRPr="00C01203" w:rsidRDefault="00C01203" w:rsidP="00C0120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01203" w:rsidRPr="00C01203" w:rsidRDefault="00C01203" w:rsidP="00C0120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01203" w:rsidRPr="00C01203" w:rsidRDefault="00C01203" w:rsidP="00C0120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C01203" w:rsidRPr="00C01203" w:rsidRDefault="00C01203" w:rsidP="00C0120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01203" w:rsidRPr="00C01203" w:rsidRDefault="00C01203" w:rsidP="00C0120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C01203" w:rsidRPr="00C01203" w:rsidRDefault="00C01203" w:rsidP="00C0120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называть даты важнейших событий Средневековья, определять их принадлежность к веку, историческому периоду;</w:t>
      </w:r>
    </w:p>
    <w:p w:rsidR="00C01203" w:rsidRPr="00C01203" w:rsidRDefault="00C01203" w:rsidP="00C0120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01203" w:rsidRPr="00C01203" w:rsidRDefault="00C01203" w:rsidP="00C0120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длительность и синхронность событий истории Руси и всеобщей истории.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C01203" w:rsidRPr="00C01203" w:rsidRDefault="00C01203" w:rsidP="00C0120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01203" w:rsidRPr="00C01203" w:rsidRDefault="00C01203" w:rsidP="00C0120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C01203" w:rsidRPr="00C01203" w:rsidRDefault="00C01203" w:rsidP="00C0120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01203" w:rsidRPr="00C01203" w:rsidRDefault="00C01203" w:rsidP="00C0120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C01203" w:rsidRPr="00C01203" w:rsidRDefault="00C01203" w:rsidP="00C0120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01203" w:rsidRPr="00C01203" w:rsidRDefault="00C01203" w:rsidP="00C0120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авторство, время, место создания источника;</w:t>
      </w:r>
    </w:p>
    <w:p w:rsidR="00C01203" w:rsidRPr="00C01203" w:rsidRDefault="00C01203" w:rsidP="00C0120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01203" w:rsidRPr="00C01203" w:rsidRDefault="00C01203" w:rsidP="00C0120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визуальном источнике и вещественном памятнике ключевые символы, образы;</w:t>
      </w:r>
    </w:p>
    <w:p w:rsidR="00C01203" w:rsidRPr="00C01203" w:rsidRDefault="00C01203" w:rsidP="00C0120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позицию автора письменного и визуального исторического источника.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C01203" w:rsidRPr="00C01203" w:rsidRDefault="00C01203" w:rsidP="00C0120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01203" w:rsidRPr="00C01203" w:rsidRDefault="00C01203" w:rsidP="00C0120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01203" w:rsidRPr="00C01203" w:rsidRDefault="00C01203" w:rsidP="00C0120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C01203" w:rsidRPr="00C01203" w:rsidRDefault="00C01203" w:rsidP="00C0120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01203" w:rsidRPr="00C01203" w:rsidRDefault="00C01203" w:rsidP="00C0120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C01203" w:rsidRPr="00C01203" w:rsidRDefault="00C01203" w:rsidP="00C0120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1203" w:rsidRPr="00C01203" w:rsidRDefault="00C01203" w:rsidP="00C0120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01203" w:rsidRPr="00C01203" w:rsidRDefault="00C01203" w:rsidP="00C0120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1203" w:rsidRPr="00C01203" w:rsidRDefault="00C01203" w:rsidP="00C0120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01203" w:rsidRPr="00C01203" w:rsidRDefault="00C01203" w:rsidP="00C0120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C01203" w:rsidRPr="00C01203" w:rsidRDefault="00C01203" w:rsidP="00C01203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C01203" w:rsidRPr="00C01203" w:rsidRDefault="00C01203" w:rsidP="00C01203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Средних веков (в том числе на региональном материале).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C01203" w:rsidRPr="00C01203" w:rsidRDefault="00C01203" w:rsidP="00C0120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C01203" w:rsidRPr="00C01203" w:rsidRDefault="00C01203" w:rsidP="00C0120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C01203" w:rsidRPr="00C01203" w:rsidRDefault="00C01203" w:rsidP="00C0120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C01203" w:rsidRPr="00C01203" w:rsidRDefault="00C01203" w:rsidP="00C0120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C01203" w:rsidRPr="00C01203" w:rsidRDefault="00C01203" w:rsidP="00C0120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C01203" w:rsidRPr="00C01203" w:rsidRDefault="00C01203" w:rsidP="00C01203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C01203" w:rsidRPr="00C01203" w:rsidRDefault="00C01203" w:rsidP="00C01203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C01203" w:rsidRPr="00C01203" w:rsidRDefault="00C01203" w:rsidP="00C01203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виды письменных исторических источников (официальные, личные, литературные и др.);</w:t>
      </w:r>
    </w:p>
    <w:p w:rsidR="00C01203" w:rsidRPr="00C01203" w:rsidRDefault="00C01203" w:rsidP="00C01203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C01203" w:rsidRPr="00C01203" w:rsidRDefault="00C01203" w:rsidP="00C01203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01203" w:rsidRPr="00C01203" w:rsidRDefault="00C01203" w:rsidP="00C01203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C01203" w:rsidRPr="00C01203" w:rsidRDefault="00C01203" w:rsidP="00C0120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C01203" w:rsidRPr="00C01203" w:rsidRDefault="00C01203" w:rsidP="00C0120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C01203" w:rsidRPr="00C01203" w:rsidRDefault="00C01203" w:rsidP="00C0120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C01203" w:rsidRPr="00C01203" w:rsidRDefault="00C01203" w:rsidP="00C0120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C01203" w:rsidRPr="00C01203" w:rsidRDefault="00C01203" w:rsidP="00C01203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C01203" w:rsidRPr="00C01203" w:rsidRDefault="00C01203" w:rsidP="00C01203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01203" w:rsidRPr="00C01203" w:rsidRDefault="00C01203" w:rsidP="00C01203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C01203" w:rsidRPr="00C01203" w:rsidRDefault="00C01203" w:rsidP="00C01203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C01203" w:rsidRPr="00C01203" w:rsidRDefault="00C01203" w:rsidP="00C01203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C01203" w:rsidRPr="00C01203" w:rsidRDefault="00C01203" w:rsidP="00C01203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XVIII в.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C01203" w:rsidRPr="00C01203" w:rsidRDefault="00C01203" w:rsidP="00C01203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C01203" w:rsidRPr="00C01203" w:rsidRDefault="00C01203" w:rsidP="00C01203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C01203" w:rsidRPr="00C01203" w:rsidRDefault="00C01203" w:rsidP="00C01203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C01203" w:rsidRPr="00C01203" w:rsidRDefault="00C01203" w:rsidP="00C01203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01203" w:rsidRPr="00C01203" w:rsidRDefault="00C01203" w:rsidP="00C01203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C01203" w:rsidRPr="00C01203" w:rsidRDefault="00C01203" w:rsidP="00C01203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C01203" w:rsidRPr="00C01203" w:rsidRDefault="00C01203" w:rsidP="00C01203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C01203" w:rsidRPr="00C01203" w:rsidRDefault="00C01203" w:rsidP="00C01203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C01203" w:rsidRPr="00C01203" w:rsidRDefault="00C01203" w:rsidP="00C01203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C01203" w:rsidRPr="00C01203" w:rsidRDefault="00C01203" w:rsidP="00C01203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C01203" w:rsidRPr="00C01203" w:rsidRDefault="00C01203" w:rsidP="00C01203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C01203" w:rsidRPr="00C01203" w:rsidRDefault="00C01203" w:rsidP="00C01203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C01203" w:rsidRPr="00C01203" w:rsidRDefault="00C01203" w:rsidP="00C01203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C01203" w:rsidRPr="00C01203" w:rsidRDefault="00C01203" w:rsidP="00C01203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(хронологические границы) важнейших событий и процессов отечественной и всеобщей истории XIX – начала XX в.; выделять этапы (периоды) в развитии ключевых событий и процессов;</w:t>
      </w:r>
    </w:p>
    <w:p w:rsidR="00C01203" w:rsidRPr="00C01203" w:rsidRDefault="00C01203" w:rsidP="00C01203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синхронность / асинхронность исторических процессов отечественной и всеобщей истории XIX – начала XX в.;</w:t>
      </w:r>
    </w:p>
    <w:p w:rsidR="00C01203" w:rsidRPr="00C01203" w:rsidRDefault="00C01203" w:rsidP="00C01203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последовательность событий отечественной и всеобщей истории XIX – начала XX в. на основе анализа причинно-следственных связей.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C01203" w:rsidRPr="00C01203" w:rsidRDefault="00C01203" w:rsidP="00C0120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 – начала XX в.;</w:t>
      </w:r>
    </w:p>
    <w:p w:rsidR="00C01203" w:rsidRPr="00C01203" w:rsidRDefault="00C01203" w:rsidP="00C0120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C01203" w:rsidRPr="00C01203" w:rsidRDefault="00C01203" w:rsidP="00C0120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систематические таблицы;</w:t>
      </w:r>
    </w:p>
    <w:p w:rsidR="00C01203" w:rsidRPr="00C01203" w:rsidRDefault="00C01203" w:rsidP="00C01203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  г., Великая Отечественная война (1941—1945  гг.), распад СССР, сложные 1990-е гг., возрождение страны с  2000-х  гг., воссоединение Крыма с Россией в 2014 г.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C01203" w:rsidRPr="00C01203" w:rsidRDefault="00C01203" w:rsidP="00C01203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– начала XX в.;</w:t>
      </w:r>
    </w:p>
    <w:p w:rsidR="00C01203" w:rsidRPr="00C01203" w:rsidRDefault="00C01203" w:rsidP="00C01203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C01203" w:rsidRPr="00C01203" w:rsidRDefault="00C01203" w:rsidP="00C0120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01203" w:rsidRPr="00C01203" w:rsidRDefault="00C01203" w:rsidP="00C0120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01203" w:rsidRPr="00C01203" w:rsidRDefault="00C01203" w:rsidP="00C0120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XIX – начала XX в. из разных письменных, визуальных и вещественных источников;</w:t>
      </w:r>
    </w:p>
    <w:p w:rsidR="00C01203" w:rsidRPr="00C01203" w:rsidRDefault="00C01203" w:rsidP="00C01203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тексте письменных источников факты и интерпретации событий прошлого.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C01203" w:rsidRPr="00C01203" w:rsidRDefault="00C01203" w:rsidP="00C0120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развернутый рассказ о ключевых событиях отечественной и всеобщей истории XIX – начала XX в. с использованием визуальных материалов (устно, письменно в форме короткого эссе, презентации);</w:t>
      </w:r>
    </w:p>
    <w:p w:rsidR="00C01203" w:rsidRPr="00C01203" w:rsidRDefault="00C01203" w:rsidP="00C0120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развернутую характеристику исторических личностей XIX – начала XX в. с описанием и оценкой их деятельности (сообщение, презентация, эссе);</w:t>
      </w:r>
    </w:p>
    <w:p w:rsidR="00C01203" w:rsidRPr="00C01203" w:rsidRDefault="00C01203" w:rsidP="00C0120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XIX – начале XX в., показывая изменения, происшедшие в течение рассматриваемого периода;</w:t>
      </w:r>
    </w:p>
    <w:p w:rsidR="00C01203" w:rsidRPr="00C01203" w:rsidRDefault="00C01203" w:rsidP="00C01203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C01203" w:rsidRPr="00C01203" w:rsidRDefault="00C01203" w:rsidP="00C0120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XIX –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01203" w:rsidRPr="00C01203" w:rsidRDefault="00C01203" w:rsidP="00C0120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01203" w:rsidRPr="00C01203" w:rsidRDefault="00C01203" w:rsidP="00C0120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XIX 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C01203" w:rsidRPr="00C01203" w:rsidRDefault="00C01203" w:rsidP="00C0120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XIX –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C01203" w:rsidRPr="00C01203" w:rsidRDefault="00C01203" w:rsidP="00C01203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наиболее значимые события и процессы истории России XX - начала XXI в.</w:t>
      </w:r>
    </w:p>
    <w:p w:rsidR="00C01203" w:rsidRPr="00C01203" w:rsidRDefault="00C01203" w:rsidP="00C01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1203" w:rsidRPr="00C01203" w:rsidRDefault="00C01203" w:rsidP="00C0120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 – начала XX в., объяснять, что могло лежать в их основе;</w:t>
      </w:r>
    </w:p>
    <w:p w:rsidR="00C01203" w:rsidRPr="00C01203" w:rsidRDefault="00C01203" w:rsidP="00C0120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01203" w:rsidRPr="00C01203" w:rsidRDefault="00C01203" w:rsidP="00C01203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:rsidR="00C01203" w:rsidRPr="00C01203" w:rsidRDefault="00C01203" w:rsidP="00C01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C01203" w:rsidRPr="00C01203" w:rsidRDefault="00C01203" w:rsidP="00C0120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окружающей среде, в том числе в родном городе, регионе памятники материальной и художественной культуры XIX – начала ХХ в., объяснять, в чем заключалось их значение для времени их создания и для современного общества;</w:t>
      </w:r>
    </w:p>
    <w:p w:rsidR="00C01203" w:rsidRPr="00C01203" w:rsidRDefault="00C01203" w:rsidP="00C0120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XIX – начала ХХ в. (в том числе на региональном материале);</w:t>
      </w:r>
    </w:p>
    <w:p w:rsidR="00C01203" w:rsidRPr="00C01203" w:rsidRDefault="00C01203" w:rsidP="00C0120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в чем состоит наследие истории XIX 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01203" w:rsidRPr="00C01203" w:rsidRDefault="00C01203" w:rsidP="00C01203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C01203" w:rsidRDefault="00C01203"/>
    <w:p w:rsidR="00C01203" w:rsidRDefault="00C01203"/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648"/>
        <w:gridCol w:w="652"/>
        <w:gridCol w:w="2092"/>
        <w:gridCol w:w="2148"/>
        <w:gridCol w:w="4961"/>
      </w:tblGrid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Древнего мира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Первобытность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Древний мир. Древний Восток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Египет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Восточное Средиземноморье в древности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Персидская держава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Древняя Греция. Эллинизм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Древнейшая Греция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Греческие полисы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Древний Рим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Римские завоевания в Средиземноморье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и падение Римской империи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075"/>
        <w:gridCol w:w="652"/>
        <w:gridCol w:w="1821"/>
        <w:gridCol w:w="1878"/>
        <w:gridCol w:w="4124"/>
      </w:tblGrid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Европы в раннее Средневековье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в VI—XI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Арабы в VI—ХI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XII—XV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средневековой Европы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От Руси к Российскому государству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IX — начале XII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середине XII — начале XIII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Русского государства в XV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699"/>
        <w:gridCol w:w="652"/>
        <w:gridCol w:w="2083"/>
        <w:gridCol w:w="2139"/>
        <w:gridCol w:w="4931"/>
      </w:tblGrid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5292"/>
        <w:gridCol w:w="652"/>
        <w:gridCol w:w="1974"/>
        <w:gridCol w:w="2030"/>
        <w:gridCol w:w="4596"/>
      </w:tblGrid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1203" w:rsidRPr="00C01203" w:rsidTr="00C012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XVIII в.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Французская революция конца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конце XVII — XVIII в.: от царства к империи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Российской империи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C01203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87"/>
        <w:gridCol w:w="598"/>
        <w:gridCol w:w="1605"/>
        <w:gridCol w:w="1654"/>
        <w:gridCol w:w="3853"/>
      </w:tblGrid>
      <w:tr w:rsidR="00C01203" w:rsidRPr="00C01203" w:rsidTr="00786BAA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01203" w:rsidRPr="00C01203" w:rsidTr="00786BA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1.</w:t>
            </w: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XIХ — начало ХХ в.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Европа в начале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середине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Латинской Америки в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Африки в ХIХ —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культуры в XIX —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России. Российская империя в XIX — начале XX в.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6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Учебный модуль. </w:t>
            </w:r>
            <w:r w:rsidRPr="00C012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"Введение в Новейшую историю России"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[[Поле для свободного ввода]]</w:t>
            </w: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1203" w:rsidRPr="00C01203" w:rsidTr="00786BAA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01203" w:rsidRDefault="00C01203"/>
    <w:p w:rsidR="00C01203" w:rsidRDefault="00C01203"/>
    <w:p w:rsidR="00C01203" w:rsidRDefault="00C01203"/>
    <w:p w:rsidR="00C01203" w:rsidRDefault="00C01203"/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235"/>
        <w:gridCol w:w="672"/>
        <w:gridCol w:w="1933"/>
        <w:gridCol w:w="1303"/>
        <w:gridCol w:w="4423"/>
      </w:tblGrid>
      <w:tr w:rsidR="00C01203" w:rsidRPr="00C01203" w:rsidTr="009307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1203" w:rsidRPr="00C01203" w:rsidTr="009307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история.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https://m.edsoo.ru/863f8d54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хронология. Историческая карта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https://m.edsoo.ru/863f8f2a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https://m.edsoo.ru/863f9380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https://m.edsoo.ru/863f9740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земледельцы и скотоводы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https://m.edsoo.ru/863f9c68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первобытности к цивилизации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https://m.edsoo.ru/863fa050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Египта и ее влияние на условия жизни и занятия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древних египтян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9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https://m.edsoo.ru/863fa244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государственной власти.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https://m.edsoo.ru/863fa6ea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государством (фараон, вельможи, чиновники)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https://m.edsoo.ru/863faa50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жизни, положение и повинности населения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https://m.edsoo.ru/863fabea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Египта с соседними народами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https://m.edsoo.ru/863fadfc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египтян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https://m.edsoo.ru/863fb130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https://m.edsoo.ru/863fb324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https://m.edsoo.ru/863fb540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https://m.edsoo.ru/863fb748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https://m.edsoo.ru/863fbac2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https://m.edsoo.ru/863fbdd8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ЦОКhttps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://m.edsoo.ru/863fbfcc]]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https://m.edsoo.ru/863fc26a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Завоевания персов.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https://m.edsoo.ru/863fc4c2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https://m.edsoo.ru/863fc6ca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https://m.edsoo.ru/863fc8dc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https://m.edsoo.ru/863fcaf8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Древний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Китай.Правление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династии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Хань</w:t>
            </w:r>
            <w:proofErr w:type="spellEnd"/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https://m.edsoo.ru/863fce2c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https://m.edsoo.ru/863fd07a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https://m.edsoo.ru/863fd336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https://m.edsoo.ru/863fd5c0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государства Греции.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https://m.edsoo.ru/863fd836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https://m.edsoo.ru/8640a31a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Поэмы Гомера «Илиада» и «Одиссея»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https://m.edsoo.ru/8640a770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https://m.edsoo.ru/8640a91e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городов-государств.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https://m.edsoo.ru/8640aae0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ЦОКhttps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://m.edsoo.ru/8640ac84]]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Афины: утверждение демократии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https://m.edsoo.ru/8640ae32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https://m.edsoo.ru/8640afcc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2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https://m.edsoo.ru/8640b1ca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Крупные сражения греко-персидских войн и их итоги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https://m.edsoo.ru/8640b382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Афинского государства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https://m.edsoo.ru/8640b508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Хозяйственная жизнь в древнегреческом обществе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https://m.edsoo.ru/8640b67a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Пелопоннесская война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https://m.edsoo.ru/8640b7f6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https://m.edsoo.ru/8640b990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наука в Древней Греции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https://m.edsoo.ru/8640bb16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досуг в Древней Греции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https://m.edsoo.ru/8640bcf6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https://m.edsoo.ru/8640be72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https://m.edsoo.ru/8640c002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Эллинистические государства Востока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https://m.edsoo.ru/8640c1c4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полуострова в древности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https://m.edsoo.ru/886460aa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 римских граждан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https://m.edsoo.ru/886465e6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Верования древних римлян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https://m.edsoo.ru/886469b0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Рима с Карфагеном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https://m.edsoo.ru/88646848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Ганнибал; битва при Каннах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https://m.edsoo.ru/88646adc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https://m.edsoo.ru/88646c1c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проекты реформ, мероприятия, итоги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https://m.edsoo.ru/88646e7e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https://m.edsoo.ru/88646faa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 Юлий Цезарь: путь к власти, диктатура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https://m.edsoo.ru/886470f4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между наследниками Цезаря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https://m.edsoo.ru/886472a2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императорской власти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https://m.edsoo.ru/886473ba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Императоры Рима: завоеватели и правители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https://m.edsoo.ru/886474dc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https://m.edsoo.ru/88647608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https://m.edsoo.ru/88647716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 Константин I, перенос столицы в Константинополь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https://m.edsoo.ru/88647838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Великого переселения народов. Рим и варвары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https://m.edsoo.ru/8864795a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литература, золотой век поэзии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https://m.edsoo.ru/88647a86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 и искусства в Древнем Риме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5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https://m.edsoo.ru/88647c2a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«Древний Рим»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https://m.edsoo.ru/88647d4c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https://m.edsoo.ru/88647e78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30752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5644"/>
        <w:gridCol w:w="672"/>
        <w:gridCol w:w="1697"/>
        <w:gridCol w:w="1753"/>
        <w:gridCol w:w="1180"/>
        <w:gridCol w:w="3686"/>
      </w:tblGrid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https://m.edsoo.ru/88647fa4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https://m.edsoo.ru/886480bc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https://m.edsoo.ru/886481d4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https://m.edsoo.ru/886482ec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https://m.edsoo.ru/8864840e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https://m.edsoo.ru/886485bc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Обострение социальных противоречий в ХIV в. (Жакерия, восстание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Первые русские князья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конце X — начале XII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церковь в X- начале XII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9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Древнерусское право: Русская Правда, церковные уставы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Южные и западные русские земли. Северо-западные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земли: Новгородская и Псковская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0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</w:t>
            </w:r>
            <w:proofErr w:type="gram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5548"/>
        <w:gridCol w:w="672"/>
        <w:gridCol w:w="1713"/>
        <w:gridCol w:w="1770"/>
        <w:gridCol w:w="1191"/>
        <w:gridCol w:w="3732"/>
      </w:tblGrid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2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7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8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384"/>
        <w:gridCol w:w="672"/>
        <w:gridCol w:w="1741"/>
        <w:gridCol w:w="1797"/>
        <w:gridCol w:w="1210"/>
        <w:gridCol w:w="3811"/>
      </w:tblGrid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 — центр Просвещения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 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 XVIII 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Пиренейского полуострова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9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стран Востока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политика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политика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Преобразования Петра I в области культуры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https://m.edsoo.ru/8a18cc88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Анны Иоанновны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III. Переворот 28 июня 1762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во второй половине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промышленности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торговля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4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второй половины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I.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культура и культура народов России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российских сословий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наука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01203" w:rsidRPr="00C01203" w:rsidRDefault="00C01203" w:rsidP="00C012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12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6431"/>
        <w:gridCol w:w="598"/>
        <w:gridCol w:w="1491"/>
        <w:gridCol w:w="1540"/>
        <w:gridCol w:w="1040"/>
        <w:gridCol w:w="3583"/>
      </w:tblGrid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C01203" w:rsidRPr="00C01203" w:rsidTr="009D7D8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История нового времени. XIX- начала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течения и партии в XIX веке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Европейские революции 1830 г. и 1848-1849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Великобритания в Викторианскую эпоху.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 в середине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Италия в середине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Соединенные Штаты Америки в середине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Влияние США на страны Латинской Америки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Япония и Китай в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Индия в XIX 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Научные открытия и технические изобретения в XIX —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XIX — начала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Российская империя в XIX-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https://m.edsoo.ru/8a191490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https://m.edsoo.ru/8a19223c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https://m.edsoo.ru/8a1936a0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https://m.edsoo.ru/8a193cae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и быт народов России во второй половине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40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Идейные течения и общественное движение второй половины XIX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0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1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2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3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 в начале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4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5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Избирательный закон 11 декабря 1905 г.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6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7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 край в XIX ‒ начале ХХ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8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9" w:history="1">
              <w:r w:rsidRPr="00C0120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Февральская революция 1917 года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Крупнейшие битвы в ходе войны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Федерация на современном этапе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01203" w:rsidRPr="00C01203" w:rsidTr="009D7D8D">
        <w:trPr>
          <w:tblCellSpacing w:w="15" w:type="dxa"/>
        </w:trPr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012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01203" w:rsidRPr="00C01203" w:rsidRDefault="00C01203" w:rsidP="00C012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01203" w:rsidRDefault="00C01203"/>
    <w:sectPr w:rsidR="00C01203" w:rsidSect="00C01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446"/>
    <w:multiLevelType w:val="multilevel"/>
    <w:tmpl w:val="F8E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D7846"/>
    <w:multiLevelType w:val="multilevel"/>
    <w:tmpl w:val="E8F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C05FF"/>
    <w:multiLevelType w:val="multilevel"/>
    <w:tmpl w:val="785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40AB7"/>
    <w:multiLevelType w:val="multilevel"/>
    <w:tmpl w:val="929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01642"/>
    <w:multiLevelType w:val="multilevel"/>
    <w:tmpl w:val="2EA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8C5537"/>
    <w:multiLevelType w:val="multilevel"/>
    <w:tmpl w:val="BE1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AB7A7B"/>
    <w:multiLevelType w:val="multilevel"/>
    <w:tmpl w:val="190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F7362C"/>
    <w:multiLevelType w:val="multilevel"/>
    <w:tmpl w:val="D55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244A8E"/>
    <w:multiLevelType w:val="multilevel"/>
    <w:tmpl w:val="F880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191BBF"/>
    <w:multiLevelType w:val="multilevel"/>
    <w:tmpl w:val="38D6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782D35"/>
    <w:multiLevelType w:val="multilevel"/>
    <w:tmpl w:val="281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BA154B"/>
    <w:multiLevelType w:val="multilevel"/>
    <w:tmpl w:val="1E8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F42793"/>
    <w:multiLevelType w:val="multilevel"/>
    <w:tmpl w:val="B706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D937E6"/>
    <w:multiLevelType w:val="multilevel"/>
    <w:tmpl w:val="63E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9E1158"/>
    <w:multiLevelType w:val="multilevel"/>
    <w:tmpl w:val="098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230D04"/>
    <w:multiLevelType w:val="multilevel"/>
    <w:tmpl w:val="E87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F349E4"/>
    <w:multiLevelType w:val="multilevel"/>
    <w:tmpl w:val="E094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1A1AE3"/>
    <w:multiLevelType w:val="multilevel"/>
    <w:tmpl w:val="50D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765789"/>
    <w:multiLevelType w:val="multilevel"/>
    <w:tmpl w:val="C48A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F014F9"/>
    <w:multiLevelType w:val="multilevel"/>
    <w:tmpl w:val="958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F37D10"/>
    <w:multiLevelType w:val="multilevel"/>
    <w:tmpl w:val="268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49B12CC"/>
    <w:multiLevelType w:val="multilevel"/>
    <w:tmpl w:val="A3D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3364E7"/>
    <w:multiLevelType w:val="multilevel"/>
    <w:tmpl w:val="90D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342B7A"/>
    <w:multiLevelType w:val="multilevel"/>
    <w:tmpl w:val="310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85336A"/>
    <w:multiLevelType w:val="multilevel"/>
    <w:tmpl w:val="33A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502B17"/>
    <w:multiLevelType w:val="multilevel"/>
    <w:tmpl w:val="B58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053B3E"/>
    <w:multiLevelType w:val="multilevel"/>
    <w:tmpl w:val="E03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BE7C45"/>
    <w:multiLevelType w:val="multilevel"/>
    <w:tmpl w:val="77E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811D86"/>
    <w:multiLevelType w:val="multilevel"/>
    <w:tmpl w:val="B64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695D49"/>
    <w:multiLevelType w:val="multilevel"/>
    <w:tmpl w:val="10D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2B6203"/>
    <w:multiLevelType w:val="multilevel"/>
    <w:tmpl w:val="B44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8E7B7D"/>
    <w:multiLevelType w:val="multilevel"/>
    <w:tmpl w:val="7BC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447EB4"/>
    <w:multiLevelType w:val="multilevel"/>
    <w:tmpl w:val="047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B4602D"/>
    <w:multiLevelType w:val="multilevel"/>
    <w:tmpl w:val="D37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D87D60"/>
    <w:multiLevelType w:val="multilevel"/>
    <w:tmpl w:val="3BFE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152064"/>
    <w:multiLevelType w:val="multilevel"/>
    <w:tmpl w:val="C7C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EC1D94"/>
    <w:multiLevelType w:val="multilevel"/>
    <w:tmpl w:val="F18E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DF5303"/>
    <w:multiLevelType w:val="multilevel"/>
    <w:tmpl w:val="E4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0"/>
  </w:num>
  <w:num w:numId="3">
    <w:abstractNumId w:val="37"/>
  </w:num>
  <w:num w:numId="4">
    <w:abstractNumId w:val="34"/>
  </w:num>
  <w:num w:numId="5">
    <w:abstractNumId w:val="23"/>
  </w:num>
  <w:num w:numId="6">
    <w:abstractNumId w:val="19"/>
  </w:num>
  <w:num w:numId="7">
    <w:abstractNumId w:val="26"/>
  </w:num>
  <w:num w:numId="8">
    <w:abstractNumId w:val="14"/>
  </w:num>
  <w:num w:numId="9">
    <w:abstractNumId w:val="13"/>
  </w:num>
  <w:num w:numId="10">
    <w:abstractNumId w:val="22"/>
  </w:num>
  <w:num w:numId="11">
    <w:abstractNumId w:val="16"/>
  </w:num>
  <w:num w:numId="12">
    <w:abstractNumId w:val="12"/>
  </w:num>
  <w:num w:numId="13">
    <w:abstractNumId w:val="29"/>
  </w:num>
  <w:num w:numId="14">
    <w:abstractNumId w:val="11"/>
  </w:num>
  <w:num w:numId="15">
    <w:abstractNumId w:val="4"/>
  </w:num>
  <w:num w:numId="16">
    <w:abstractNumId w:val="27"/>
  </w:num>
  <w:num w:numId="17">
    <w:abstractNumId w:val="6"/>
  </w:num>
  <w:num w:numId="18">
    <w:abstractNumId w:val="32"/>
  </w:num>
  <w:num w:numId="19">
    <w:abstractNumId w:val="10"/>
  </w:num>
  <w:num w:numId="20">
    <w:abstractNumId w:val="2"/>
  </w:num>
  <w:num w:numId="21">
    <w:abstractNumId w:val="28"/>
  </w:num>
  <w:num w:numId="22">
    <w:abstractNumId w:val="33"/>
  </w:num>
  <w:num w:numId="23">
    <w:abstractNumId w:val="5"/>
  </w:num>
  <w:num w:numId="24">
    <w:abstractNumId w:val="24"/>
  </w:num>
  <w:num w:numId="25">
    <w:abstractNumId w:val="21"/>
  </w:num>
  <w:num w:numId="26">
    <w:abstractNumId w:val="25"/>
  </w:num>
  <w:num w:numId="27">
    <w:abstractNumId w:val="15"/>
  </w:num>
  <w:num w:numId="28">
    <w:abstractNumId w:val="31"/>
  </w:num>
  <w:num w:numId="29">
    <w:abstractNumId w:val="18"/>
  </w:num>
  <w:num w:numId="30">
    <w:abstractNumId w:val="0"/>
  </w:num>
  <w:num w:numId="31">
    <w:abstractNumId w:val="1"/>
  </w:num>
  <w:num w:numId="32">
    <w:abstractNumId w:val="36"/>
  </w:num>
  <w:num w:numId="33">
    <w:abstractNumId w:val="8"/>
  </w:num>
  <w:num w:numId="34">
    <w:abstractNumId w:val="17"/>
  </w:num>
  <w:num w:numId="35">
    <w:abstractNumId w:val="7"/>
  </w:num>
  <w:num w:numId="36">
    <w:abstractNumId w:val="9"/>
  </w:num>
  <w:num w:numId="37">
    <w:abstractNumId w:val="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03"/>
    <w:rsid w:val="00033BFF"/>
    <w:rsid w:val="00111302"/>
    <w:rsid w:val="004B553C"/>
    <w:rsid w:val="00506D9A"/>
    <w:rsid w:val="00786BAA"/>
    <w:rsid w:val="00855959"/>
    <w:rsid w:val="00930752"/>
    <w:rsid w:val="009D7D8D"/>
    <w:rsid w:val="00C01203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20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C01203"/>
  </w:style>
  <w:style w:type="character" w:styleId="a5">
    <w:name w:val="Hyperlink"/>
    <w:basedOn w:val="a0"/>
    <w:uiPriority w:val="99"/>
    <w:semiHidden/>
    <w:unhideWhenUsed/>
    <w:rsid w:val="00C012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1203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01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20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C01203"/>
  </w:style>
  <w:style w:type="character" w:styleId="a5">
    <w:name w:val="Hyperlink"/>
    <w:basedOn w:val="a0"/>
    <w:uiPriority w:val="99"/>
    <w:semiHidden/>
    <w:unhideWhenUsed/>
    <w:rsid w:val="00C012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1203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0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1d4" TargetMode="External"/><Relationship Id="rId324" Type="http://schemas.openxmlformats.org/officeDocument/2006/relationships/hyperlink" Target="https://m.edsoo.ru/8a18cc88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f62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67a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7f31c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848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716" TargetMode="External"/><Relationship Id="rId192" Type="http://schemas.openxmlformats.org/officeDocument/2006/relationships/hyperlink" Target="https://m.edsoo.ru/8a1806a4" TargetMode="External"/><Relationship Id="rId206" Type="http://schemas.openxmlformats.org/officeDocument/2006/relationships/hyperlink" Target="https://m.edsoo.ru/8a182954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40e" TargetMode="External"/><Relationship Id="rId217" Type="http://schemas.openxmlformats.org/officeDocument/2006/relationships/hyperlink" Target="https://m.edsoo.ru/8a18435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990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919c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c1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560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95a" TargetMode="External"/><Relationship Id="rId194" Type="http://schemas.openxmlformats.org/officeDocument/2006/relationships/hyperlink" Target="https://m.edsoo.ru/8a180c26" TargetMode="External"/><Relationship Id="rId208" Type="http://schemas.openxmlformats.org/officeDocument/2006/relationships/hyperlink" Target="https://m.edsoo.ru/8a182e5e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6e8" TargetMode="External"/><Relationship Id="rId219" Type="http://schemas.openxmlformats.org/officeDocument/2006/relationships/hyperlink" Target="https://m.edsoo.ru/8a18466e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cf6" TargetMode="External"/><Relationship Id="rId174" Type="http://schemas.openxmlformats.org/officeDocument/2006/relationships/hyperlink" Target="https://m.edsoo.ru/886493d6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e7e" TargetMode="External"/><Relationship Id="rId185" Type="http://schemas.openxmlformats.org/officeDocument/2006/relationships/hyperlink" Target="https://m.edsoo.ru/8a17f79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1d8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c2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fd2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e32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92c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c00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872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d1a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fcc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70f4" TargetMode="External"/><Relationship Id="rId166" Type="http://schemas.openxmlformats.org/officeDocument/2006/relationships/hyperlink" Target="https://m.edsoo.ru/88648a44" TargetMode="External"/><Relationship Id="rId187" Type="http://schemas.openxmlformats.org/officeDocument/2006/relationships/hyperlink" Target="https://m.edsoo.ru/8a17fad8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7d2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132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1c4" TargetMode="External"/><Relationship Id="rId156" Type="http://schemas.openxmlformats.org/officeDocument/2006/relationships/hyperlink" Target="https://m.edsoo.ru/88647e78" TargetMode="External"/><Relationship Id="rId177" Type="http://schemas.openxmlformats.org/officeDocument/2006/relationships/hyperlink" Target="https://m.edsoo.ru/88649a5c" TargetMode="External"/><Relationship Id="rId198" Type="http://schemas.openxmlformats.org/officeDocument/2006/relationships/hyperlink" Target="https://m.edsoo.ru/8a18134c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21b6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b1ca" TargetMode="External"/><Relationship Id="rId146" Type="http://schemas.openxmlformats.org/officeDocument/2006/relationships/hyperlink" Target="https://m.edsoo.ru/886472a2" TargetMode="External"/><Relationship Id="rId167" Type="http://schemas.openxmlformats.org/officeDocument/2006/relationships/hyperlink" Target="https://m.edsoo.ru/88648b5c" TargetMode="External"/><Relationship Id="rId188" Type="http://schemas.openxmlformats.org/officeDocument/2006/relationships/hyperlink" Target="https://m.edsoo.ru/8a17ff2e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994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86460aa" TargetMode="External"/><Relationship Id="rId157" Type="http://schemas.openxmlformats.org/officeDocument/2006/relationships/hyperlink" Target="https://m.edsoo.ru/88647fa4" TargetMode="External"/><Relationship Id="rId178" Type="http://schemas.openxmlformats.org/officeDocument/2006/relationships/hyperlink" Target="https://m.edsoo.ru/88649b92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518" TargetMode="External"/><Relationship Id="rId203" Type="http://schemas.openxmlformats.org/officeDocument/2006/relationships/hyperlink" Target="https://m.edsoo.ru/8a18230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b382" TargetMode="External"/><Relationship Id="rId147" Type="http://schemas.openxmlformats.org/officeDocument/2006/relationships/hyperlink" Target="https://m.edsoo.ru/886473ba" TargetMode="External"/><Relationship Id="rId168" Type="http://schemas.openxmlformats.org/officeDocument/2006/relationships/hyperlink" Target="https://m.edsoo.ru/88648c7e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80140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3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e76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5e6" TargetMode="External"/><Relationship Id="rId158" Type="http://schemas.openxmlformats.org/officeDocument/2006/relationships/hyperlink" Target="https://m.edsoo.ru/886480bc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cd2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30c" TargetMode="External"/><Relationship Id="rId204" Type="http://schemas.openxmlformats.org/officeDocument/2006/relationships/hyperlink" Target="https://m.edsoo.ru/8a182436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508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4dc" TargetMode="External"/><Relationship Id="rId169" Type="http://schemas.openxmlformats.org/officeDocument/2006/relationships/hyperlink" Target="https://m.edsoo.ru/88648e36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7efa2" TargetMode="External"/><Relationship Id="rId215" Type="http://schemas.openxmlformats.org/officeDocument/2006/relationships/hyperlink" Target="https://m.edsoo.ru/8a18402e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9b0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4f6" TargetMode="External"/><Relationship Id="rId205" Type="http://schemas.openxmlformats.org/officeDocument/2006/relationships/hyperlink" Target="https://m.edsoo.ru/8a182562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608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2ec" TargetMode="External"/><Relationship Id="rId216" Type="http://schemas.openxmlformats.org/officeDocument/2006/relationships/hyperlink" Target="https://m.edsoo.ru/8a1841c8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9070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7f6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adc" TargetMode="External"/><Relationship Id="rId182" Type="http://schemas.openxmlformats.org/officeDocument/2006/relationships/hyperlink" Target="https://m.edsoo.ru/8a17f448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838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848" TargetMode="External"/><Relationship Id="rId207" Type="http://schemas.openxmlformats.org/officeDocument/2006/relationships/hyperlink" Target="https://m.edsoo.ru/8a182c92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5bc" TargetMode="External"/><Relationship Id="rId218" Type="http://schemas.openxmlformats.org/officeDocument/2006/relationships/hyperlink" Target="https://m.edsoo.ru/8a1844de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b1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2be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d5c" TargetMode="External"/><Relationship Id="rId184" Type="http://schemas.openxmlformats.org/officeDocument/2006/relationships/hyperlink" Target="https://m.edsoo.ru/8a17f66e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a86" TargetMode="External"/><Relationship Id="rId195" Type="http://schemas.openxmlformats.org/officeDocument/2006/relationships/hyperlink" Target="https://m.edsoo.ru/8a180e06" TargetMode="External"/><Relationship Id="rId209" Type="http://schemas.openxmlformats.org/officeDocument/2006/relationships/hyperlink" Target="https://m.edsoo.ru/8a18300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dda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80a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e72" TargetMode="External"/><Relationship Id="rId175" Type="http://schemas.openxmlformats.org/officeDocument/2006/relationships/hyperlink" Target="https://m.edsoo.ru/886494f8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6e4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faa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916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5b6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d4c" TargetMode="External"/><Relationship Id="rId197" Type="http://schemas.openxmlformats.org/officeDocument/2006/relationships/hyperlink" Target="https://m.edsoo.ru/8a181194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69</Pages>
  <Words>28067</Words>
  <Characters>159987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Ученик</cp:lastModifiedBy>
  <cp:revision>7</cp:revision>
  <dcterms:created xsi:type="dcterms:W3CDTF">2023-09-18T05:36:00Z</dcterms:created>
  <dcterms:modified xsi:type="dcterms:W3CDTF">2024-06-21T09:12:00Z</dcterms:modified>
</cp:coreProperties>
</file>